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546D" w:rsidRDefault="0035546D" w:rsidP="0035546D">
      <w:pPr>
        <w:adjustRightInd w:val="0"/>
        <w:snapToGrid w:val="0"/>
        <w:spacing w:line="580" w:lineRule="exact"/>
        <w:jc w:val="center"/>
        <w:rPr>
          <w:rFonts w:ascii="宋体" w:hAnsi="宋体"/>
          <w:b/>
          <w:color w:val="000000"/>
          <w:sz w:val="42"/>
          <w:szCs w:val="42"/>
        </w:rPr>
      </w:pPr>
      <w:bookmarkStart w:id="0" w:name="OLE_LINK1"/>
      <w:r>
        <w:rPr>
          <w:rFonts w:ascii="宋体" w:hAnsi="宋体" w:hint="eastAsia"/>
          <w:b/>
          <w:color w:val="000000"/>
          <w:sz w:val="42"/>
          <w:szCs w:val="42"/>
        </w:rPr>
        <w:t>江苏信息职业技术学院学生奖学金评定办法</w:t>
      </w:r>
    </w:p>
    <w:p w:rsidR="0035546D" w:rsidRPr="00021884" w:rsidRDefault="0035546D" w:rsidP="0035546D">
      <w:pPr>
        <w:jc w:val="center"/>
        <w:rPr>
          <w:rFonts w:ascii="方正小标宋简体" w:eastAsia="方正小标宋简体" w:hAnsi="宋体" w:hint="eastAsia"/>
          <w:snapToGrid w:val="0"/>
          <w:kern w:val="0"/>
          <w:sz w:val="44"/>
        </w:rPr>
      </w:pPr>
      <w:r>
        <w:rPr>
          <w:rFonts w:ascii="仿宋_GB2312" w:eastAsia="仿宋_GB2312" w:hAnsi="宋体" w:hint="eastAsia"/>
          <w:b/>
          <w:color w:val="000000"/>
          <w:sz w:val="32"/>
          <w:szCs w:val="32"/>
        </w:rPr>
        <w:t>（修  订）</w:t>
      </w:r>
      <w:bookmarkEnd w:id="0"/>
    </w:p>
    <w:p w:rsidR="0035546D" w:rsidRDefault="0035546D" w:rsidP="0035546D">
      <w:pPr>
        <w:rPr>
          <w:rFonts w:ascii="仿宋_GB2312" w:eastAsia="仿宋_GB2312" w:hint="eastAsia"/>
          <w:snapToGrid w:val="0"/>
          <w:kern w:val="0"/>
          <w:sz w:val="32"/>
        </w:rPr>
      </w:pPr>
    </w:p>
    <w:p w:rsidR="0035546D" w:rsidRDefault="0035546D" w:rsidP="0035546D">
      <w:pPr>
        <w:pStyle w:val="reader-word-layerreader-word-s1-17"/>
        <w:widowControl w:val="0"/>
        <w:snapToGrid w:val="0"/>
        <w:spacing w:before="0" w:beforeAutospacing="0" w:after="0" w:afterAutospacing="0" w:line="580" w:lineRule="exact"/>
        <w:ind w:firstLineChars="200" w:firstLine="640"/>
        <w:rPr>
          <w:rFonts w:ascii="仿宋_GB2312" w:eastAsia="仿宋_GB2312" w:cs="Times New Roman"/>
          <w:color w:val="000000"/>
          <w:kern w:val="2"/>
          <w:sz w:val="32"/>
          <w:szCs w:val="32"/>
        </w:rPr>
      </w:pPr>
      <w:r>
        <w:rPr>
          <w:rFonts w:ascii="仿宋_GB2312" w:eastAsia="仿宋_GB2312" w:hint="eastAsia"/>
          <w:kern w:val="2"/>
          <w:sz w:val="32"/>
          <w:szCs w:val="32"/>
        </w:rPr>
        <w:t>为贯彻党的教育方针，充分调动学生积极进取、奋发向上、刻苦学习的积极性，促进学生德、智、体、美、</w:t>
      </w:r>
      <w:proofErr w:type="gramStart"/>
      <w:r>
        <w:rPr>
          <w:rFonts w:ascii="仿宋_GB2312" w:eastAsia="仿宋_GB2312" w:hint="eastAsia"/>
          <w:kern w:val="2"/>
          <w:sz w:val="32"/>
          <w:szCs w:val="32"/>
        </w:rPr>
        <w:t>劳</w:t>
      </w:r>
      <w:proofErr w:type="gramEnd"/>
      <w:r>
        <w:rPr>
          <w:rFonts w:ascii="仿宋_GB2312" w:eastAsia="仿宋_GB2312" w:hint="eastAsia"/>
          <w:kern w:val="2"/>
          <w:sz w:val="32"/>
          <w:szCs w:val="32"/>
        </w:rPr>
        <w:t>全面发展，培养具有高尚情操、良好职业素质和职业能力的技术技能型专门人才，根据《普通高等学校学生管理规定》</w:t>
      </w:r>
      <w:r>
        <w:rPr>
          <w:rFonts w:ascii="仿宋_GB2312" w:eastAsia="仿宋_GB2312" w:cs="Times New Roman" w:hint="eastAsia"/>
          <w:color w:val="000000"/>
          <w:kern w:val="2"/>
          <w:sz w:val="32"/>
          <w:szCs w:val="32"/>
        </w:rPr>
        <w:t>的有关规定，结合我院实际，修订本办法。</w:t>
      </w:r>
    </w:p>
    <w:p w:rsidR="0035546D" w:rsidRDefault="0035546D" w:rsidP="0035546D">
      <w:pPr>
        <w:adjustRightInd w:val="0"/>
        <w:snapToGrid w:val="0"/>
        <w:spacing w:line="580" w:lineRule="exact"/>
        <w:ind w:firstLineChars="200" w:firstLine="640"/>
        <w:rPr>
          <w:rFonts w:ascii="黑体" w:eastAsia="黑体" w:hAnsi="宋体" w:hint="eastAsia"/>
          <w:color w:val="000000"/>
          <w:sz w:val="32"/>
          <w:szCs w:val="32"/>
        </w:rPr>
      </w:pPr>
      <w:r>
        <w:rPr>
          <w:rFonts w:ascii="黑体" w:eastAsia="黑体" w:hAnsi="宋体" w:hint="eastAsia"/>
          <w:color w:val="000000"/>
          <w:sz w:val="32"/>
          <w:szCs w:val="32"/>
        </w:rPr>
        <w:t>一、评选对象</w:t>
      </w:r>
    </w:p>
    <w:p w:rsidR="0035546D" w:rsidRDefault="0035546D" w:rsidP="0035546D">
      <w:pPr>
        <w:adjustRightInd w:val="0"/>
        <w:snapToGrid w:val="0"/>
        <w:spacing w:line="580" w:lineRule="exact"/>
        <w:ind w:firstLineChars="200" w:firstLine="640"/>
        <w:rPr>
          <w:rFonts w:ascii="仿宋_GB2312" w:eastAsia="仿宋_GB2312" w:hAnsi="宋体" w:hint="eastAsia"/>
          <w:color w:val="000000"/>
          <w:sz w:val="32"/>
          <w:szCs w:val="32"/>
        </w:rPr>
      </w:pPr>
      <w:r>
        <w:rPr>
          <w:rFonts w:ascii="仿宋_GB2312" w:eastAsia="仿宋_GB2312" w:hAnsi="宋体" w:hint="eastAsia"/>
          <w:color w:val="000000"/>
          <w:sz w:val="32"/>
          <w:szCs w:val="32"/>
        </w:rPr>
        <w:t>我院全日制在籍在校的学生。</w:t>
      </w:r>
    </w:p>
    <w:p w:rsidR="0035546D" w:rsidRDefault="0035546D" w:rsidP="0035546D">
      <w:pPr>
        <w:adjustRightInd w:val="0"/>
        <w:snapToGrid w:val="0"/>
        <w:spacing w:line="580" w:lineRule="exact"/>
        <w:ind w:firstLineChars="200" w:firstLine="640"/>
        <w:rPr>
          <w:rFonts w:ascii="黑体" w:eastAsia="黑体" w:hAnsi="宋体" w:hint="eastAsia"/>
          <w:color w:val="000000"/>
          <w:sz w:val="32"/>
          <w:szCs w:val="32"/>
        </w:rPr>
      </w:pPr>
      <w:r>
        <w:rPr>
          <w:rFonts w:ascii="黑体" w:eastAsia="黑体" w:hAnsi="宋体" w:hint="eastAsia"/>
          <w:color w:val="000000"/>
          <w:sz w:val="32"/>
          <w:szCs w:val="32"/>
        </w:rPr>
        <w:t>二、奖励金额及比例</w:t>
      </w:r>
    </w:p>
    <w:p w:rsidR="0035546D" w:rsidRDefault="0035546D" w:rsidP="0035546D">
      <w:pPr>
        <w:adjustRightInd w:val="0"/>
        <w:snapToGrid w:val="0"/>
        <w:spacing w:line="580" w:lineRule="exact"/>
        <w:ind w:firstLineChars="200" w:firstLine="640"/>
        <w:rPr>
          <w:rFonts w:ascii="仿宋_GB2312" w:eastAsia="仿宋_GB2312" w:hAnsi="宋体" w:hint="eastAsia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1．院长奖学金：6000元/人，奖励对象为优秀学生标兵，全院评定不超过30名。</w:t>
      </w:r>
    </w:p>
    <w:p w:rsidR="0035546D" w:rsidRDefault="0035546D" w:rsidP="0035546D">
      <w:pPr>
        <w:adjustRightInd w:val="0"/>
        <w:snapToGrid w:val="0"/>
        <w:spacing w:line="580" w:lineRule="exact"/>
        <w:ind w:firstLineChars="200" w:firstLine="640"/>
        <w:rPr>
          <w:rFonts w:ascii="仿宋_GB2312" w:eastAsia="仿宋_GB2312" w:hAnsi="宋体" w:hint="eastAsia"/>
          <w:color w:val="000000"/>
          <w:sz w:val="32"/>
          <w:szCs w:val="32"/>
        </w:rPr>
      </w:pPr>
      <w:r>
        <w:rPr>
          <w:rFonts w:ascii="仿宋_GB2312" w:eastAsia="仿宋_GB2312" w:hAnsi="宋体" w:hint="eastAsia"/>
          <w:color w:val="000000"/>
          <w:sz w:val="32"/>
          <w:szCs w:val="32"/>
        </w:rPr>
        <w:t>2．一等奖学金：1200元/人，不超过参评人数的3%。</w:t>
      </w:r>
    </w:p>
    <w:p w:rsidR="0035546D" w:rsidRDefault="0035546D" w:rsidP="0035546D">
      <w:pPr>
        <w:adjustRightInd w:val="0"/>
        <w:snapToGrid w:val="0"/>
        <w:spacing w:line="580" w:lineRule="exact"/>
        <w:ind w:firstLineChars="200" w:firstLine="640"/>
        <w:rPr>
          <w:rFonts w:ascii="仿宋_GB2312" w:eastAsia="仿宋_GB2312" w:hAnsi="宋体" w:hint="eastAsia"/>
          <w:color w:val="000000"/>
          <w:sz w:val="32"/>
          <w:szCs w:val="32"/>
        </w:rPr>
      </w:pPr>
      <w:r>
        <w:rPr>
          <w:rFonts w:ascii="仿宋_GB2312" w:eastAsia="仿宋_GB2312" w:hAnsi="宋体" w:hint="eastAsia"/>
          <w:color w:val="000000"/>
          <w:sz w:val="32"/>
          <w:szCs w:val="32"/>
        </w:rPr>
        <w:t>3．二等奖学金：900元/人，不超过参评人数的5%。</w:t>
      </w:r>
    </w:p>
    <w:p w:rsidR="0035546D" w:rsidRDefault="0035546D" w:rsidP="0035546D">
      <w:pPr>
        <w:adjustRightInd w:val="0"/>
        <w:snapToGrid w:val="0"/>
        <w:spacing w:line="580" w:lineRule="exact"/>
        <w:ind w:firstLineChars="200" w:firstLine="640"/>
        <w:rPr>
          <w:rFonts w:ascii="仿宋_GB2312" w:eastAsia="仿宋_GB2312" w:hAnsi="宋体" w:hint="eastAsia"/>
          <w:color w:val="000000"/>
          <w:sz w:val="32"/>
          <w:szCs w:val="32"/>
        </w:rPr>
      </w:pPr>
      <w:r>
        <w:rPr>
          <w:rFonts w:ascii="仿宋_GB2312" w:eastAsia="仿宋_GB2312" w:hAnsi="宋体" w:hint="eastAsia"/>
          <w:color w:val="000000"/>
          <w:sz w:val="32"/>
          <w:szCs w:val="32"/>
        </w:rPr>
        <w:t>4．三等奖学金：600元/人，不超过参评人数的8%。</w:t>
      </w:r>
    </w:p>
    <w:p w:rsidR="0035546D" w:rsidRDefault="0035546D" w:rsidP="0035546D">
      <w:pPr>
        <w:adjustRightInd w:val="0"/>
        <w:snapToGrid w:val="0"/>
        <w:spacing w:line="580" w:lineRule="exact"/>
        <w:ind w:firstLineChars="200" w:firstLine="640"/>
        <w:rPr>
          <w:rFonts w:ascii="黑体" w:eastAsia="黑体" w:hAnsi="宋体" w:hint="eastAsia"/>
          <w:color w:val="000000"/>
          <w:sz w:val="32"/>
          <w:szCs w:val="32"/>
        </w:rPr>
      </w:pPr>
      <w:r>
        <w:rPr>
          <w:rFonts w:ascii="黑体" w:eastAsia="黑体" w:hAnsi="宋体" w:hint="eastAsia"/>
          <w:color w:val="000000"/>
          <w:sz w:val="32"/>
          <w:szCs w:val="32"/>
        </w:rPr>
        <w:t>三、评选原则</w:t>
      </w:r>
    </w:p>
    <w:p w:rsidR="0035546D" w:rsidRDefault="0035546D" w:rsidP="0035546D">
      <w:pPr>
        <w:tabs>
          <w:tab w:val="left" w:pos="-360"/>
        </w:tabs>
        <w:adjustRightInd w:val="0"/>
        <w:snapToGrid w:val="0"/>
        <w:spacing w:line="580" w:lineRule="exact"/>
        <w:ind w:firstLineChars="200" w:firstLine="640"/>
        <w:rPr>
          <w:rFonts w:ascii="仿宋_GB2312" w:eastAsia="仿宋_GB2312" w:hAnsi="宋体" w:hint="eastAsia"/>
          <w:color w:val="000000"/>
          <w:sz w:val="32"/>
          <w:szCs w:val="32"/>
        </w:rPr>
      </w:pPr>
      <w:r>
        <w:rPr>
          <w:rFonts w:ascii="仿宋_GB2312" w:eastAsia="仿宋_GB2312" w:hAnsi="宋体" w:hint="eastAsia"/>
          <w:color w:val="000000"/>
          <w:sz w:val="32"/>
          <w:szCs w:val="32"/>
        </w:rPr>
        <w:t>1. 学生奖学金的评定遵循公平、公正、公开的原则。</w:t>
      </w:r>
    </w:p>
    <w:p w:rsidR="0035546D" w:rsidRDefault="0035546D" w:rsidP="0035546D">
      <w:pPr>
        <w:tabs>
          <w:tab w:val="left" w:pos="-360"/>
        </w:tabs>
        <w:adjustRightInd w:val="0"/>
        <w:snapToGrid w:val="0"/>
        <w:spacing w:line="580" w:lineRule="exact"/>
        <w:ind w:firstLineChars="200" w:firstLine="640"/>
        <w:rPr>
          <w:rFonts w:ascii="仿宋_GB2312" w:eastAsia="仿宋_GB2312" w:hAnsi="宋体" w:hint="eastAsia"/>
          <w:color w:val="000000"/>
          <w:sz w:val="32"/>
          <w:szCs w:val="32"/>
        </w:rPr>
      </w:pPr>
      <w:r>
        <w:rPr>
          <w:rFonts w:ascii="仿宋_GB2312" w:eastAsia="仿宋_GB2312" w:hAnsi="宋体" w:hint="eastAsia"/>
          <w:color w:val="000000"/>
          <w:sz w:val="32"/>
          <w:szCs w:val="32"/>
        </w:rPr>
        <w:t>2. 奖学金各等级之间不能兼得。一等奖学金名额空缺时，其名额可移到二等、三等奖学金，但奖学金不能超出分配的总额。</w:t>
      </w:r>
    </w:p>
    <w:p w:rsidR="0035546D" w:rsidRDefault="0035546D" w:rsidP="0035546D">
      <w:pPr>
        <w:tabs>
          <w:tab w:val="left" w:pos="-360"/>
        </w:tabs>
        <w:adjustRightInd w:val="0"/>
        <w:snapToGrid w:val="0"/>
        <w:spacing w:line="580" w:lineRule="exact"/>
        <w:ind w:firstLineChars="200" w:firstLine="640"/>
        <w:rPr>
          <w:rFonts w:ascii="仿宋_GB2312" w:eastAsia="仿宋_GB2312" w:hAnsi="宋体" w:hint="eastAsia"/>
          <w:color w:val="FF0000"/>
          <w:sz w:val="32"/>
          <w:szCs w:val="32"/>
        </w:rPr>
      </w:pPr>
      <w:r>
        <w:rPr>
          <w:rFonts w:ascii="仿宋_GB2312" w:eastAsia="仿宋_GB2312" w:hAnsi="宋体" w:hint="eastAsia"/>
          <w:color w:val="000000"/>
          <w:sz w:val="32"/>
          <w:szCs w:val="32"/>
        </w:rPr>
        <w:t>3．同</w:t>
      </w:r>
      <w:proofErr w:type="gramStart"/>
      <w:r>
        <w:rPr>
          <w:rFonts w:ascii="仿宋_GB2312" w:eastAsia="仿宋_GB2312" w:hAnsi="宋体" w:hint="eastAsia"/>
          <w:color w:val="000000"/>
          <w:sz w:val="32"/>
          <w:szCs w:val="32"/>
        </w:rPr>
        <w:t>一</w:t>
      </w:r>
      <w:proofErr w:type="gramEnd"/>
      <w:r>
        <w:rPr>
          <w:rFonts w:ascii="仿宋_GB2312" w:eastAsia="仿宋_GB2312" w:hAnsi="宋体" w:hint="eastAsia"/>
          <w:color w:val="000000"/>
          <w:sz w:val="32"/>
          <w:szCs w:val="32"/>
        </w:rPr>
        <w:t>年度内，获得国家奖学金者，不再兼得学院奖学金；</w:t>
      </w:r>
      <w:r>
        <w:rPr>
          <w:rFonts w:ascii="仿宋_GB2312" w:eastAsia="仿宋_GB2312" w:hAnsi="宋体" w:hint="eastAsia"/>
          <w:sz w:val="32"/>
          <w:szCs w:val="32"/>
        </w:rPr>
        <w:lastRenderedPageBreak/>
        <w:t>获得院长奖学金者，不再兼得一、二、三等奖学金。</w:t>
      </w:r>
    </w:p>
    <w:p w:rsidR="0035546D" w:rsidRDefault="0035546D" w:rsidP="0035546D">
      <w:pPr>
        <w:adjustRightInd w:val="0"/>
        <w:snapToGrid w:val="0"/>
        <w:spacing w:line="580" w:lineRule="exact"/>
        <w:ind w:firstLineChars="200" w:firstLine="640"/>
        <w:rPr>
          <w:rFonts w:ascii="黑体" w:eastAsia="黑体" w:hAnsi="宋体" w:hint="eastAsia"/>
          <w:color w:val="000000"/>
          <w:sz w:val="32"/>
          <w:szCs w:val="32"/>
        </w:rPr>
      </w:pPr>
      <w:r>
        <w:rPr>
          <w:rFonts w:ascii="黑体" w:eastAsia="黑体" w:hAnsi="宋体" w:hint="eastAsia"/>
          <w:color w:val="000000"/>
          <w:sz w:val="32"/>
          <w:szCs w:val="32"/>
        </w:rPr>
        <w:t>四、评选基本条件</w:t>
      </w:r>
    </w:p>
    <w:p w:rsidR="0035546D" w:rsidRDefault="0035546D" w:rsidP="0035546D">
      <w:pPr>
        <w:adjustRightInd w:val="0"/>
        <w:snapToGrid w:val="0"/>
        <w:spacing w:line="580" w:lineRule="exact"/>
        <w:ind w:firstLineChars="200" w:firstLine="640"/>
        <w:rPr>
          <w:rFonts w:ascii="仿宋_GB2312" w:eastAsia="仿宋_GB2312" w:hAnsi="宋体" w:hint="eastAsia"/>
          <w:color w:val="000000"/>
          <w:sz w:val="32"/>
          <w:szCs w:val="32"/>
        </w:rPr>
      </w:pPr>
      <w:r>
        <w:rPr>
          <w:rFonts w:ascii="仿宋_GB2312" w:eastAsia="仿宋_GB2312" w:hAnsi="宋体" w:hint="eastAsia"/>
          <w:color w:val="000000"/>
          <w:sz w:val="32"/>
          <w:szCs w:val="32"/>
        </w:rPr>
        <w:t>1．热爱社会主义祖国，拥护中国共产党的领导。</w:t>
      </w:r>
    </w:p>
    <w:p w:rsidR="0035546D" w:rsidRDefault="0035546D" w:rsidP="0035546D">
      <w:pPr>
        <w:adjustRightInd w:val="0"/>
        <w:snapToGrid w:val="0"/>
        <w:spacing w:line="580" w:lineRule="exact"/>
        <w:ind w:firstLineChars="200" w:firstLine="640"/>
        <w:rPr>
          <w:rFonts w:ascii="仿宋_GB2312" w:eastAsia="仿宋_GB2312" w:hAnsi="宋体" w:hint="eastAsia"/>
          <w:color w:val="000000"/>
          <w:sz w:val="32"/>
          <w:szCs w:val="32"/>
        </w:rPr>
      </w:pPr>
      <w:r>
        <w:rPr>
          <w:rFonts w:ascii="仿宋_GB2312" w:eastAsia="仿宋_GB2312" w:hAnsi="宋体" w:hint="eastAsia"/>
          <w:color w:val="000000"/>
          <w:sz w:val="32"/>
          <w:szCs w:val="32"/>
        </w:rPr>
        <w:t>2．遵守宪法和法律，遵守学院规章制度。</w:t>
      </w:r>
    </w:p>
    <w:p w:rsidR="0035546D" w:rsidRDefault="0035546D" w:rsidP="0035546D">
      <w:pPr>
        <w:adjustRightInd w:val="0"/>
        <w:snapToGrid w:val="0"/>
        <w:spacing w:line="580" w:lineRule="exact"/>
        <w:ind w:firstLineChars="200" w:firstLine="640"/>
        <w:rPr>
          <w:rFonts w:ascii="仿宋_GB2312" w:eastAsia="仿宋_GB2312" w:hAnsi="宋体" w:hint="eastAsia"/>
          <w:color w:val="000000"/>
          <w:sz w:val="32"/>
          <w:szCs w:val="32"/>
        </w:rPr>
      </w:pPr>
      <w:r>
        <w:rPr>
          <w:rFonts w:ascii="仿宋_GB2312" w:eastAsia="仿宋_GB2312" w:hAnsi="宋体" w:hint="eastAsia"/>
          <w:color w:val="000000"/>
          <w:sz w:val="32"/>
          <w:szCs w:val="32"/>
        </w:rPr>
        <w:t>3．诚实守信，道德品质优良。</w:t>
      </w:r>
    </w:p>
    <w:p w:rsidR="0035546D" w:rsidRDefault="0035546D" w:rsidP="0035546D">
      <w:pPr>
        <w:adjustRightInd w:val="0"/>
        <w:snapToGrid w:val="0"/>
        <w:spacing w:line="580" w:lineRule="exact"/>
        <w:ind w:firstLineChars="200" w:firstLine="640"/>
        <w:rPr>
          <w:rFonts w:ascii="仿宋_GB2312" w:eastAsia="仿宋_GB2312" w:hAnsi="宋体" w:hint="eastAsia"/>
          <w:color w:val="000000"/>
          <w:sz w:val="32"/>
          <w:szCs w:val="32"/>
        </w:rPr>
      </w:pPr>
      <w:r>
        <w:rPr>
          <w:rFonts w:ascii="仿宋_GB2312" w:eastAsia="仿宋_GB2312" w:hAnsi="宋体" w:hint="eastAsia"/>
          <w:color w:val="000000"/>
          <w:sz w:val="32"/>
          <w:szCs w:val="32"/>
        </w:rPr>
        <w:t>4．学习成绩优良，符合相应的评比条件。</w:t>
      </w:r>
    </w:p>
    <w:p w:rsidR="0035546D" w:rsidRDefault="0035546D" w:rsidP="0035546D">
      <w:pPr>
        <w:adjustRightInd w:val="0"/>
        <w:snapToGrid w:val="0"/>
        <w:spacing w:line="580" w:lineRule="exact"/>
        <w:ind w:firstLineChars="200" w:firstLine="640"/>
        <w:rPr>
          <w:rFonts w:ascii="黑体" w:eastAsia="黑体" w:hAnsi="宋体" w:hint="eastAsia"/>
          <w:color w:val="000000"/>
          <w:sz w:val="32"/>
          <w:szCs w:val="32"/>
        </w:rPr>
      </w:pPr>
      <w:r>
        <w:rPr>
          <w:rFonts w:ascii="黑体" w:eastAsia="黑体" w:hAnsi="宋体" w:hint="eastAsia"/>
          <w:color w:val="000000"/>
          <w:sz w:val="32"/>
          <w:szCs w:val="32"/>
        </w:rPr>
        <w:t>五、评选具体条件</w:t>
      </w:r>
    </w:p>
    <w:p w:rsidR="0035546D" w:rsidRDefault="0035546D" w:rsidP="0035546D">
      <w:pPr>
        <w:adjustRightInd w:val="0"/>
        <w:snapToGrid w:val="0"/>
        <w:spacing w:line="580" w:lineRule="exact"/>
        <w:ind w:firstLineChars="200" w:firstLine="640"/>
        <w:rPr>
          <w:rFonts w:ascii="仿宋_GB2312" w:eastAsia="仿宋_GB2312" w:hAnsi="宋体" w:hint="eastAsia"/>
          <w:color w:val="000000"/>
          <w:sz w:val="32"/>
          <w:szCs w:val="32"/>
        </w:rPr>
      </w:pPr>
      <w:r>
        <w:rPr>
          <w:rFonts w:ascii="仿宋_GB2312" w:eastAsia="仿宋_GB2312" w:hAnsi="宋体" w:hint="eastAsia"/>
          <w:color w:val="000000"/>
          <w:sz w:val="32"/>
          <w:szCs w:val="32"/>
        </w:rPr>
        <w:t>1．综合测评要求</w:t>
      </w:r>
    </w:p>
    <w:p w:rsidR="0035546D" w:rsidRDefault="0035546D" w:rsidP="0035546D">
      <w:pPr>
        <w:adjustRightInd w:val="0"/>
        <w:snapToGrid w:val="0"/>
        <w:spacing w:line="580" w:lineRule="exact"/>
        <w:ind w:firstLineChars="200" w:firstLine="640"/>
        <w:rPr>
          <w:rFonts w:ascii="仿宋_GB2312" w:eastAsia="仿宋_GB2312" w:hAnsi="宋体" w:hint="eastAsia"/>
          <w:color w:val="000000"/>
          <w:sz w:val="32"/>
          <w:szCs w:val="32"/>
        </w:rPr>
      </w:pPr>
      <w:r>
        <w:rPr>
          <w:rFonts w:ascii="仿宋_GB2312" w:eastAsia="仿宋_GB2312" w:hAnsi="宋体" w:hint="eastAsia"/>
          <w:color w:val="000000"/>
          <w:sz w:val="32"/>
          <w:szCs w:val="32"/>
        </w:rPr>
        <w:t>在符合</w:t>
      </w:r>
      <w:r>
        <w:rPr>
          <w:rFonts w:ascii="仿宋_GB2312" w:eastAsia="仿宋_GB2312" w:hAnsi="宋体" w:hint="eastAsia"/>
          <w:sz w:val="32"/>
          <w:szCs w:val="32"/>
        </w:rPr>
        <w:t>思想品德素质测评</w:t>
      </w:r>
      <w:r>
        <w:rPr>
          <w:rFonts w:ascii="仿宋_GB2312" w:eastAsia="仿宋_GB2312" w:hAnsi="宋体" w:hint="eastAsia"/>
          <w:color w:val="000000"/>
          <w:sz w:val="32"/>
          <w:szCs w:val="32"/>
        </w:rPr>
        <w:t>等第和智育成绩要求条件下，综合测评成绩高的学生优先。综合测评成绩保留到小数点后面两位（四舍五入）。</w:t>
      </w:r>
    </w:p>
    <w:p w:rsidR="0035546D" w:rsidRDefault="0035546D" w:rsidP="0035546D">
      <w:pPr>
        <w:adjustRightInd w:val="0"/>
        <w:snapToGrid w:val="0"/>
        <w:spacing w:line="580" w:lineRule="exact"/>
        <w:ind w:firstLineChars="200" w:firstLine="640"/>
        <w:rPr>
          <w:rFonts w:ascii="仿宋_GB2312" w:eastAsia="仿宋_GB2312" w:hAnsi="宋体" w:hint="eastAsia"/>
          <w:color w:val="000000"/>
          <w:sz w:val="32"/>
          <w:szCs w:val="32"/>
        </w:rPr>
      </w:pPr>
      <w:r>
        <w:rPr>
          <w:rFonts w:ascii="仿宋_GB2312" w:eastAsia="仿宋_GB2312" w:hAnsi="宋体" w:hint="eastAsia"/>
          <w:color w:val="000000"/>
          <w:sz w:val="32"/>
          <w:szCs w:val="32"/>
        </w:rPr>
        <w:t>2．德育与智育成绩要求</w:t>
      </w:r>
    </w:p>
    <w:p w:rsidR="0035546D" w:rsidRDefault="0035546D" w:rsidP="0035546D">
      <w:pPr>
        <w:adjustRightInd w:val="0"/>
        <w:snapToGrid w:val="0"/>
        <w:spacing w:line="580" w:lineRule="exact"/>
        <w:ind w:firstLineChars="200" w:firstLine="640"/>
        <w:rPr>
          <w:rFonts w:ascii="仿宋_GB2312" w:eastAsia="仿宋_GB2312" w:hAnsi="宋体" w:hint="eastAsia"/>
          <w:color w:val="000000"/>
          <w:sz w:val="32"/>
          <w:szCs w:val="32"/>
        </w:rPr>
      </w:pPr>
      <w:r>
        <w:rPr>
          <w:rFonts w:ascii="仿宋_GB2312" w:eastAsia="仿宋_GB2312" w:hAnsi="宋体" w:hint="eastAsia"/>
          <w:color w:val="000000"/>
          <w:sz w:val="32"/>
          <w:szCs w:val="32"/>
        </w:rPr>
        <w:t>院长奖学金：</w:t>
      </w:r>
      <w:r>
        <w:rPr>
          <w:rFonts w:ascii="仿宋_GB2312" w:eastAsia="仿宋_GB2312" w:hAnsi="宋体" w:hint="eastAsia"/>
          <w:sz w:val="32"/>
          <w:szCs w:val="32"/>
        </w:rPr>
        <w:t>思想品德素质测评</w:t>
      </w:r>
      <w:r>
        <w:rPr>
          <w:rFonts w:ascii="仿宋_GB2312" w:eastAsia="仿宋_GB2312" w:hAnsi="宋体" w:hint="eastAsia"/>
          <w:color w:val="000000"/>
          <w:sz w:val="32"/>
          <w:szCs w:val="32"/>
        </w:rPr>
        <w:t>等第为优秀，智育平均成绩85分以上；</w:t>
      </w:r>
    </w:p>
    <w:p w:rsidR="0035546D" w:rsidRDefault="0035546D" w:rsidP="0035546D">
      <w:pPr>
        <w:adjustRightInd w:val="0"/>
        <w:snapToGrid w:val="0"/>
        <w:spacing w:line="580" w:lineRule="exact"/>
        <w:ind w:firstLineChars="200" w:firstLine="640"/>
        <w:rPr>
          <w:rFonts w:ascii="仿宋_GB2312" w:eastAsia="仿宋_GB2312" w:hAnsi="宋体" w:hint="eastAsia"/>
          <w:color w:val="000000"/>
          <w:sz w:val="32"/>
          <w:szCs w:val="32"/>
        </w:rPr>
      </w:pPr>
      <w:r>
        <w:rPr>
          <w:rFonts w:ascii="仿宋_GB2312" w:eastAsia="仿宋_GB2312" w:hAnsi="宋体" w:hint="eastAsia"/>
          <w:color w:val="000000"/>
          <w:sz w:val="32"/>
          <w:szCs w:val="32"/>
        </w:rPr>
        <w:t>一等奖学金：</w:t>
      </w:r>
      <w:r>
        <w:rPr>
          <w:rFonts w:ascii="仿宋_GB2312" w:eastAsia="仿宋_GB2312" w:hAnsi="宋体" w:hint="eastAsia"/>
          <w:sz w:val="32"/>
          <w:szCs w:val="32"/>
        </w:rPr>
        <w:t>思想品德素质测评</w:t>
      </w:r>
      <w:r>
        <w:rPr>
          <w:rFonts w:ascii="仿宋_GB2312" w:eastAsia="仿宋_GB2312" w:hAnsi="宋体" w:hint="eastAsia"/>
          <w:color w:val="000000"/>
          <w:sz w:val="32"/>
          <w:szCs w:val="32"/>
        </w:rPr>
        <w:t>等第为优秀，智育平均成绩80分以上；</w:t>
      </w:r>
    </w:p>
    <w:p w:rsidR="0035546D" w:rsidRDefault="0035546D" w:rsidP="0035546D">
      <w:pPr>
        <w:adjustRightInd w:val="0"/>
        <w:snapToGrid w:val="0"/>
        <w:spacing w:line="580" w:lineRule="exact"/>
        <w:ind w:firstLineChars="200" w:firstLine="640"/>
        <w:rPr>
          <w:rFonts w:ascii="仿宋_GB2312" w:eastAsia="仿宋_GB2312" w:hAnsi="宋体" w:hint="eastAsia"/>
          <w:color w:val="000000"/>
          <w:sz w:val="32"/>
          <w:szCs w:val="32"/>
        </w:rPr>
      </w:pPr>
      <w:r>
        <w:rPr>
          <w:rFonts w:ascii="仿宋_GB2312" w:eastAsia="仿宋_GB2312" w:hAnsi="宋体" w:hint="eastAsia"/>
          <w:color w:val="000000"/>
          <w:sz w:val="32"/>
          <w:szCs w:val="32"/>
        </w:rPr>
        <w:t>二等奖学金：</w:t>
      </w:r>
      <w:r>
        <w:rPr>
          <w:rFonts w:ascii="仿宋_GB2312" w:eastAsia="仿宋_GB2312" w:hAnsi="宋体" w:hint="eastAsia"/>
          <w:sz w:val="32"/>
          <w:szCs w:val="32"/>
        </w:rPr>
        <w:t>思想品德素质测评</w:t>
      </w:r>
      <w:r>
        <w:rPr>
          <w:rFonts w:ascii="仿宋_GB2312" w:eastAsia="仿宋_GB2312" w:hAnsi="宋体" w:hint="eastAsia"/>
          <w:color w:val="000000"/>
          <w:sz w:val="32"/>
          <w:szCs w:val="32"/>
        </w:rPr>
        <w:t>等第为优秀，智育平均成绩78分以上；</w:t>
      </w:r>
    </w:p>
    <w:p w:rsidR="0035546D" w:rsidRDefault="0035546D" w:rsidP="0035546D">
      <w:pPr>
        <w:adjustRightInd w:val="0"/>
        <w:snapToGrid w:val="0"/>
        <w:spacing w:line="580" w:lineRule="exact"/>
        <w:ind w:firstLineChars="200" w:firstLine="640"/>
        <w:rPr>
          <w:rFonts w:ascii="仿宋_GB2312" w:eastAsia="仿宋_GB2312" w:hAnsi="宋体" w:hint="eastAsia"/>
          <w:color w:val="000000"/>
          <w:sz w:val="32"/>
          <w:szCs w:val="32"/>
        </w:rPr>
      </w:pPr>
      <w:r>
        <w:rPr>
          <w:rFonts w:ascii="仿宋_GB2312" w:eastAsia="仿宋_GB2312" w:hAnsi="宋体" w:hint="eastAsia"/>
          <w:color w:val="000000"/>
          <w:sz w:val="32"/>
          <w:szCs w:val="32"/>
        </w:rPr>
        <w:t>三等奖学金：</w:t>
      </w:r>
      <w:r>
        <w:rPr>
          <w:rFonts w:ascii="仿宋_GB2312" w:eastAsia="仿宋_GB2312" w:hAnsi="宋体" w:hint="eastAsia"/>
          <w:sz w:val="32"/>
          <w:szCs w:val="32"/>
        </w:rPr>
        <w:t>思想品德素质测评</w:t>
      </w:r>
      <w:r>
        <w:rPr>
          <w:rFonts w:ascii="仿宋_GB2312" w:eastAsia="仿宋_GB2312" w:hAnsi="宋体" w:hint="eastAsia"/>
          <w:color w:val="000000"/>
          <w:sz w:val="32"/>
          <w:szCs w:val="32"/>
        </w:rPr>
        <w:t>等第为良好及以上，智育平均成绩75分以上。</w:t>
      </w:r>
    </w:p>
    <w:p w:rsidR="0035546D" w:rsidRDefault="0035546D" w:rsidP="0035546D">
      <w:pPr>
        <w:pStyle w:val="a6"/>
        <w:tabs>
          <w:tab w:val="left" w:pos="-360"/>
        </w:tabs>
        <w:adjustRightInd w:val="0"/>
        <w:snapToGrid w:val="0"/>
        <w:spacing w:after="0" w:line="580" w:lineRule="exact"/>
        <w:ind w:leftChars="0" w:firstLineChars="200" w:firstLine="640"/>
        <w:rPr>
          <w:rFonts w:ascii="仿宋_GB2312" w:eastAsia="仿宋_GB2312" w:hAnsi="宋体" w:hint="eastAsia"/>
          <w:color w:val="000000"/>
          <w:sz w:val="32"/>
          <w:szCs w:val="32"/>
        </w:rPr>
      </w:pPr>
      <w:r>
        <w:rPr>
          <w:rFonts w:ascii="仿宋_GB2312" w:eastAsia="仿宋_GB2312" w:hAnsi="宋体" w:hint="eastAsia"/>
          <w:color w:val="000000"/>
          <w:sz w:val="32"/>
          <w:szCs w:val="32"/>
        </w:rPr>
        <w:t>3．在创建文明校园、先进班集体，各类竞赛活动中表现突</w:t>
      </w:r>
      <w:r>
        <w:rPr>
          <w:rFonts w:ascii="仿宋_GB2312" w:eastAsia="仿宋_GB2312" w:hAnsi="宋体" w:hint="eastAsia"/>
          <w:color w:val="000000"/>
          <w:sz w:val="32"/>
          <w:szCs w:val="32"/>
        </w:rPr>
        <w:lastRenderedPageBreak/>
        <w:t>出</w:t>
      </w:r>
      <w:r>
        <w:rPr>
          <w:rFonts w:ascii="仿宋_GB2312" w:eastAsia="仿宋_GB2312" w:hAnsi="宋体" w:hint="eastAsia"/>
          <w:sz w:val="32"/>
          <w:szCs w:val="32"/>
        </w:rPr>
        <w:t>者</w:t>
      </w:r>
      <w:r>
        <w:rPr>
          <w:rFonts w:ascii="仿宋_GB2312" w:eastAsia="仿宋_GB2312" w:hAnsi="宋体" w:hint="eastAsia"/>
          <w:color w:val="000000"/>
          <w:sz w:val="32"/>
          <w:szCs w:val="32"/>
        </w:rPr>
        <w:t>，同等条件下优先考虑:</w:t>
      </w:r>
    </w:p>
    <w:p w:rsidR="0035546D" w:rsidRDefault="0035546D" w:rsidP="0035546D">
      <w:pPr>
        <w:adjustRightInd w:val="0"/>
        <w:snapToGrid w:val="0"/>
        <w:spacing w:line="580" w:lineRule="exact"/>
        <w:ind w:firstLineChars="200" w:firstLine="640"/>
        <w:rPr>
          <w:rFonts w:ascii="仿宋_GB2312" w:eastAsia="仿宋_GB2312" w:hAnsi="宋体" w:hint="eastAsia"/>
          <w:color w:val="000000"/>
          <w:sz w:val="32"/>
          <w:szCs w:val="32"/>
        </w:rPr>
      </w:pPr>
      <w:r>
        <w:rPr>
          <w:rFonts w:ascii="仿宋_GB2312" w:eastAsia="仿宋_GB2312" w:hAnsi="宋体" w:hint="eastAsia"/>
          <w:color w:val="000000"/>
          <w:sz w:val="32"/>
          <w:szCs w:val="32"/>
        </w:rPr>
        <w:t>（1）在精神文明建设中，有突出事迹，在校内外产生较大影响者。</w:t>
      </w:r>
    </w:p>
    <w:p w:rsidR="0035546D" w:rsidRDefault="0035546D" w:rsidP="0035546D">
      <w:pPr>
        <w:adjustRightInd w:val="0"/>
        <w:snapToGrid w:val="0"/>
        <w:spacing w:line="580" w:lineRule="exact"/>
        <w:ind w:firstLineChars="200" w:firstLine="640"/>
        <w:rPr>
          <w:rFonts w:ascii="仿宋_GB2312" w:eastAsia="仿宋_GB2312" w:hAnsi="宋体" w:hint="eastAsia"/>
          <w:color w:val="000000"/>
          <w:sz w:val="32"/>
          <w:szCs w:val="32"/>
        </w:rPr>
      </w:pPr>
      <w:r>
        <w:rPr>
          <w:rFonts w:ascii="仿宋_GB2312" w:eastAsia="仿宋_GB2312" w:hAnsi="宋体" w:hint="eastAsia"/>
          <w:color w:val="000000"/>
          <w:sz w:val="32"/>
          <w:szCs w:val="32"/>
        </w:rPr>
        <w:t>（2）在院级以上学科竞赛、技能比赛、科技制作、创新实践和论文评比或在文艺、体育比赛等活动中获奖者。</w:t>
      </w:r>
    </w:p>
    <w:p w:rsidR="0035546D" w:rsidRDefault="0035546D" w:rsidP="0035546D">
      <w:pPr>
        <w:adjustRightInd w:val="0"/>
        <w:snapToGrid w:val="0"/>
        <w:spacing w:line="580" w:lineRule="exact"/>
        <w:ind w:firstLineChars="200" w:firstLine="640"/>
        <w:rPr>
          <w:rFonts w:ascii="黑体" w:eastAsia="黑体" w:hAnsi="宋体" w:hint="eastAsia"/>
          <w:color w:val="000000"/>
          <w:sz w:val="32"/>
          <w:szCs w:val="32"/>
        </w:rPr>
      </w:pPr>
      <w:r>
        <w:rPr>
          <w:rFonts w:ascii="黑体" w:eastAsia="黑体" w:hAnsi="宋体" w:hint="eastAsia"/>
          <w:color w:val="000000"/>
          <w:sz w:val="32"/>
          <w:szCs w:val="32"/>
        </w:rPr>
        <w:t>六、评选办法与程序</w:t>
      </w:r>
    </w:p>
    <w:p w:rsidR="0035546D" w:rsidRDefault="0035546D" w:rsidP="0035546D">
      <w:pPr>
        <w:pStyle w:val="a6"/>
        <w:tabs>
          <w:tab w:val="left" w:pos="-1080"/>
        </w:tabs>
        <w:adjustRightInd w:val="0"/>
        <w:snapToGrid w:val="0"/>
        <w:spacing w:after="0" w:line="580" w:lineRule="exact"/>
        <w:ind w:leftChars="0" w:firstLineChars="200" w:firstLine="640"/>
        <w:textAlignment w:val="baseline"/>
        <w:rPr>
          <w:rFonts w:ascii="仿宋_GB2312" w:eastAsia="仿宋_GB2312" w:hAnsi="宋体" w:hint="eastAsia"/>
          <w:color w:val="000000"/>
          <w:sz w:val="32"/>
          <w:szCs w:val="32"/>
        </w:rPr>
      </w:pPr>
      <w:r>
        <w:rPr>
          <w:rFonts w:ascii="仿宋_GB2312" w:eastAsia="仿宋_GB2312" w:hAnsi="宋体" w:hint="eastAsia"/>
          <w:color w:val="000000"/>
          <w:sz w:val="32"/>
          <w:szCs w:val="32"/>
        </w:rPr>
        <w:t>1．学生奖学金每学年评选一次。</w:t>
      </w:r>
    </w:p>
    <w:p w:rsidR="0035546D" w:rsidRDefault="0035546D" w:rsidP="0035546D">
      <w:pPr>
        <w:adjustRightInd w:val="0"/>
        <w:snapToGrid w:val="0"/>
        <w:spacing w:line="580" w:lineRule="exact"/>
        <w:ind w:firstLineChars="200" w:firstLine="640"/>
        <w:rPr>
          <w:rFonts w:ascii="仿宋_GB2312" w:eastAsia="仿宋_GB2312" w:hAnsi="宋体" w:hint="eastAsia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2．学生奖学金由学生本人申请，班主任组织班委、团支委或班级大会按条件和比例推荐；以班级为单位统一填写“江苏信息职业技术学院学生奖学金申报表”（见附件）；由各二级学院学生工作办公室按照评定条件进行审核，确定奖学金获得者的初选名单，并在二级学院范围内公示。在公示期内，凡对公示的初选名单有异议者，均可向所在二级学院学生工作办公室提出异议，由二级学院学生工作办公室负责复核及解释。</w:t>
      </w:r>
    </w:p>
    <w:p w:rsidR="0035546D" w:rsidRDefault="0035546D" w:rsidP="0035546D">
      <w:pPr>
        <w:adjustRightInd w:val="0"/>
        <w:snapToGrid w:val="0"/>
        <w:spacing w:line="580" w:lineRule="exact"/>
        <w:ind w:firstLineChars="200" w:firstLine="640"/>
        <w:rPr>
          <w:rFonts w:ascii="仿宋_GB2312" w:eastAsia="仿宋_GB2312" w:hAnsi="宋体" w:hint="eastAsia"/>
          <w:color w:val="000000"/>
          <w:sz w:val="32"/>
          <w:szCs w:val="32"/>
        </w:rPr>
      </w:pPr>
      <w:r>
        <w:rPr>
          <w:rFonts w:ascii="仿宋_GB2312" w:eastAsia="仿宋_GB2312" w:hAnsi="宋体" w:hint="eastAsia"/>
          <w:color w:val="000000"/>
          <w:sz w:val="32"/>
          <w:szCs w:val="32"/>
        </w:rPr>
        <w:t>3．各二级学院学生工作办公室将书面“申报表”汇总后报二级学院党政联席会议审批，评比结果报学生工作处备案。学院发文正式表彰获奖者，二级学院于学生毕业前将“申报表”归入学生个人档案。</w:t>
      </w:r>
    </w:p>
    <w:p w:rsidR="0035546D" w:rsidRDefault="0035546D" w:rsidP="0035546D">
      <w:pPr>
        <w:pStyle w:val="a6"/>
        <w:tabs>
          <w:tab w:val="left" w:pos="-1080"/>
        </w:tabs>
        <w:adjustRightInd w:val="0"/>
        <w:snapToGrid w:val="0"/>
        <w:spacing w:after="0" w:line="580" w:lineRule="exact"/>
        <w:ind w:leftChars="0" w:firstLineChars="200" w:firstLine="640"/>
        <w:textAlignment w:val="baseline"/>
        <w:rPr>
          <w:rFonts w:ascii="仿宋_GB2312" w:eastAsia="仿宋_GB2312" w:hAnsi="宋体" w:hint="eastAsia"/>
          <w:color w:val="000000"/>
          <w:sz w:val="32"/>
          <w:szCs w:val="32"/>
        </w:rPr>
      </w:pPr>
      <w:r>
        <w:rPr>
          <w:rFonts w:ascii="仿宋_GB2312" w:eastAsia="仿宋_GB2312" w:hAnsi="宋体" w:hint="eastAsia"/>
          <w:color w:val="000000"/>
          <w:sz w:val="32"/>
          <w:szCs w:val="32"/>
        </w:rPr>
        <w:t>4．二级学院负责奖学金制表、审批和证书的发放工作。奖学金一般在每年10月发放，由学院财务处统一发放</w:t>
      </w:r>
      <w:proofErr w:type="gramStart"/>
      <w:r>
        <w:rPr>
          <w:rFonts w:ascii="仿宋_GB2312" w:eastAsia="仿宋_GB2312" w:hAnsi="宋体" w:hint="eastAsia"/>
          <w:color w:val="000000"/>
          <w:sz w:val="32"/>
          <w:szCs w:val="32"/>
        </w:rPr>
        <w:t>至学生</w:t>
      </w:r>
      <w:proofErr w:type="gramEnd"/>
      <w:r>
        <w:rPr>
          <w:rFonts w:ascii="仿宋_GB2312" w:eastAsia="仿宋_GB2312" w:hAnsi="宋体" w:hint="eastAsia"/>
          <w:color w:val="000000"/>
          <w:sz w:val="32"/>
          <w:szCs w:val="32"/>
        </w:rPr>
        <w:t>个人银行卡。证书由学生工作处统一制作。</w:t>
      </w:r>
    </w:p>
    <w:p w:rsidR="0035546D" w:rsidRDefault="0035546D" w:rsidP="0035546D">
      <w:pPr>
        <w:pStyle w:val="a6"/>
        <w:tabs>
          <w:tab w:val="left" w:pos="-1080"/>
        </w:tabs>
        <w:adjustRightInd w:val="0"/>
        <w:snapToGrid w:val="0"/>
        <w:spacing w:after="0" w:line="580" w:lineRule="exact"/>
        <w:ind w:leftChars="0" w:firstLineChars="200" w:firstLine="640"/>
        <w:textAlignment w:val="baseline"/>
        <w:rPr>
          <w:rFonts w:ascii="仿宋_GB2312" w:eastAsia="仿宋_GB2312" w:hAnsi="宋体" w:hint="eastAsia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lastRenderedPageBreak/>
        <w:t>5.院长奖学金的评选参照国家奖学金的评选办法。</w:t>
      </w:r>
    </w:p>
    <w:p w:rsidR="0035546D" w:rsidRDefault="0035546D" w:rsidP="0035546D">
      <w:pPr>
        <w:adjustRightInd w:val="0"/>
        <w:snapToGrid w:val="0"/>
        <w:spacing w:line="580" w:lineRule="exact"/>
        <w:ind w:firstLineChars="200" w:firstLine="640"/>
        <w:rPr>
          <w:rFonts w:ascii="黑体" w:eastAsia="黑体" w:hAnsi="宋体" w:hint="eastAsia"/>
          <w:color w:val="000000"/>
          <w:sz w:val="32"/>
          <w:szCs w:val="32"/>
        </w:rPr>
      </w:pPr>
      <w:r>
        <w:rPr>
          <w:rFonts w:ascii="黑体" w:eastAsia="黑体" w:hAnsi="宋体" w:hint="eastAsia"/>
          <w:color w:val="000000"/>
          <w:sz w:val="32"/>
          <w:szCs w:val="32"/>
        </w:rPr>
        <w:t>七、评选纪律</w:t>
      </w:r>
    </w:p>
    <w:p w:rsidR="0035546D" w:rsidRDefault="0035546D" w:rsidP="0035546D">
      <w:pPr>
        <w:tabs>
          <w:tab w:val="left" w:pos="-360"/>
        </w:tabs>
        <w:adjustRightInd w:val="0"/>
        <w:snapToGrid w:val="0"/>
        <w:spacing w:line="580" w:lineRule="exact"/>
        <w:ind w:firstLineChars="200" w:firstLine="640"/>
        <w:rPr>
          <w:rFonts w:ascii="仿宋_GB2312" w:eastAsia="仿宋_GB2312" w:hAnsi="宋体" w:hint="eastAsia"/>
          <w:color w:val="000000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1．评定期间如有弄虚作假，则追究相关人员责任，并进行通报批评。</w:t>
      </w:r>
    </w:p>
    <w:p w:rsidR="0035546D" w:rsidRDefault="0035546D" w:rsidP="0035546D">
      <w:pPr>
        <w:tabs>
          <w:tab w:val="left" w:pos="-360"/>
        </w:tabs>
        <w:adjustRightInd w:val="0"/>
        <w:snapToGrid w:val="0"/>
        <w:spacing w:line="580" w:lineRule="exact"/>
        <w:ind w:firstLineChars="200" w:firstLine="640"/>
        <w:rPr>
          <w:rFonts w:ascii="仿宋_GB2312" w:eastAsia="仿宋_GB2312" w:hAnsi="宋体" w:hint="eastAsia"/>
          <w:color w:val="000000"/>
          <w:sz w:val="32"/>
          <w:szCs w:val="32"/>
        </w:rPr>
      </w:pPr>
      <w:r>
        <w:rPr>
          <w:rFonts w:ascii="仿宋_GB2312" w:eastAsia="仿宋_GB2312" w:hAnsi="宋体" w:hint="eastAsia"/>
          <w:color w:val="000000"/>
          <w:sz w:val="32"/>
          <w:szCs w:val="32"/>
        </w:rPr>
        <w:t>2．获得奖学金的学生，凡有聚众请客、挥霍浪费行为者，则追回奖学金；造成不良影响者，视情节给予相应的纪律处分。</w:t>
      </w:r>
    </w:p>
    <w:p w:rsidR="0035546D" w:rsidRDefault="0035546D" w:rsidP="0035546D">
      <w:pPr>
        <w:adjustRightInd w:val="0"/>
        <w:snapToGrid w:val="0"/>
        <w:spacing w:line="580" w:lineRule="exact"/>
        <w:ind w:firstLineChars="200" w:firstLine="640"/>
        <w:rPr>
          <w:rFonts w:ascii="黑体" w:eastAsia="黑体" w:hAnsi="宋体" w:hint="eastAsia"/>
          <w:color w:val="000000"/>
          <w:sz w:val="32"/>
          <w:szCs w:val="32"/>
        </w:rPr>
      </w:pPr>
      <w:r>
        <w:rPr>
          <w:rFonts w:ascii="黑体" w:eastAsia="黑体" w:hAnsi="宋体" w:hint="eastAsia"/>
          <w:color w:val="000000"/>
          <w:sz w:val="32"/>
          <w:szCs w:val="32"/>
        </w:rPr>
        <w:t>八、附则</w:t>
      </w:r>
    </w:p>
    <w:p w:rsidR="0035546D" w:rsidRDefault="0035546D" w:rsidP="0035546D">
      <w:pPr>
        <w:tabs>
          <w:tab w:val="left" w:pos="-540"/>
          <w:tab w:val="left" w:pos="-360"/>
        </w:tabs>
        <w:adjustRightInd w:val="0"/>
        <w:snapToGrid w:val="0"/>
        <w:spacing w:line="580" w:lineRule="exact"/>
        <w:ind w:firstLineChars="200" w:firstLine="640"/>
        <w:rPr>
          <w:rFonts w:ascii="仿宋_GB2312" w:eastAsia="仿宋_GB2312" w:hAnsi="宋体" w:hint="eastAsia"/>
          <w:color w:val="000000"/>
          <w:sz w:val="32"/>
          <w:szCs w:val="32"/>
        </w:rPr>
      </w:pPr>
      <w:r>
        <w:rPr>
          <w:rFonts w:ascii="仿宋_GB2312" w:eastAsia="仿宋_GB2312" w:hAnsi="宋体" w:hint="eastAsia"/>
          <w:color w:val="000000"/>
          <w:sz w:val="32"/>
          <w:szCs w:val="32"/>
        </w:rPr>
        <w:t>1．本办法从2017年9月起施行，原</w:t>
      </w:r>
      <w:r>
        <w:rPr>
          <w:rFonts w:ascii="仿宋_GB2312" w:eastAsia="仿宋_GB2312" w:hAnsi="宋体" w:hint="eastAsia"/>
          <w:sz w:val="32"/>
          <w:szCs w:val="32"/>
        </w:rPr>
        <w:t>《江苏信息职业技术学院学生奖学金评定办法（修订）》</w:t>
      </w:r>
      <w:r>
        <w:rPr>
          <w:rFonts w:ascii="仿宋_GB2312" w:eastAsia="仿宋_GB2312" w:hAnsi="宋体" w:hint="eastAsia"/>
          <w:color w:val="000000"/>
          <w:sz w:val="32"/>
          <w:szCs w:val="32"/>
        </w:rPr>
        <w:t>（</w:t>
      </w:r>
      <w:proofErr w:type="gramStart"/>
      <w:r>
        <w:rPr>
          <w:rFonts w:ascii="仿宋_GB2312" w:eastAsia="仿宋_GB2312" w:hAnsi="宋体" w:hint="eastAsia"/>
          <w:sz w:val="32"/>
          <w:szCs w:val="32"/>
        </w:rPr>
        <w:t>苏信院</w:t>
      </w:r>
      <w:proofErr w:type="gramEnd"/>
      <w:r>
        <w:rPr>
          <w:rFonts w:ascii="仿宋_GB2312" w:eastAsia="仿宋_GB2312" w:hAnsi="宋体" w:hint="eastAsia"/>
          <w:sz w:val="32"/>
          <w:szCs w:val="32"/>
        </w:rPr>
        <w:t>学〔2016〕3号</w:t>
      </w:r>
      <w:r>
        <w:rPr>
          <w:rFonts w:ascii="仿宋_GB2312" w:eastAsia="仿宋_GB2312" w:hAnsi="宋体" w:hint="eastAsia"/>
          <w:color w:val="000000"/>
          <w:sz w:val="32"/>
          <w:szCs w:val="32"/>
        </w:rPr>
        <w:t>）</w:t>
      </w:r>
      <w:r>
        <w:rPr>
          <w:rFonts w:ascii="仿宋_GB2312" w:eastAsia="仿宋_GB2312" w:hAnsi="宋体" w:hint="eastAsia"/>
          <w:sz w:val="32"/>
          <w:szCs w:val="32"/>
        </w:rPr>
        <w:t>同</w:t>
      </w:r>
      <w:r>
        <w:rPr>
          <w:rFonts w:ascii="仿宋_GB2312" w:eastAsia="仿宋_GB2312" w:hAnsi="宋体" w:hint="eastAsia"/>
          <w:color w:val="000000"/>
          <w:sz w:val="32"/>
          <w:szCs w:val="32"/>
        </w:rPr>
        <w:t>时废止。</w:t>
      </w:r>
    </w:p>
    <w:p w:rsidR="0035546D" w:rsidRDefault="0035546D" w:rsidP="0035546D">
      <w:pPr>
        <w:tabs>
          <w:tab w:val="left" w:pos="-540"/>
          <w:tab w:val="left" w:pos="-360"/>
        </w:tabs>
        <w:adjustRightInd w:val="0"/>
        <w:snapToGrid w:val="0"/>
        <w:spacing w:line="580" w:lineRule="exact"/>
        <w:ind w:firstLineChars="200" w:firstLine="640"/>
        <w:rPr>
          <w:rFonts w:ascii="仿宋_GB2312" w:eastAsia="仿宋_GB2312" w:hAnsi="宋体" w:hint="eastAsia"/>
          <w:color w:val="000000"/>
          <w:sz w:val="32"/>
          <w:szCs w:val="32"/>
        </w:rPr>
      </w:pPr>
      <w:r>
        <w:rPr>
          <w:rFonts w:ascii="仿宋_GB2312" w:eastAsia="仿宋_GB2312" w:hAnsi="宋体" w:hint="eastAsia"/>
          <w:color w:val="000000"/>
          <w:sz w:val="32"/>
          <w:szCs w:val="32"/>
        </w:rPr>
        <w:t>2．本办法</w:t>
      </w:r>
      <w:r>
        <w:rPr>
          <w:rFonts w:ascii="仿宋_GB2312" w:eastAsia="仿宋_GB2312" w:hAnsi="宋体" w:hint="eastAsia"/>
          <w:sz w:val="32"/>
          <w:szCs w:val="32"/>
        </w:rPr>
        <w:t>由学生工作处负责解释。</w:t>
      </w:r>
    </w:p>
    <w:p w:rsidR="0035546D" w:rsidRDefault="0035546D" w:rsidP="0035546D">
      <w:pPr>
        <w:rPr>
          <w:rFonts w:ascii="仿宋_GB2312" w:eastAsia="仿宋_GB2312" w:hint="eastAsia"/>
          <w:snapToGrid w:val="0"/>
          <w:kern w:val="0"/>
          <w:sz w:val="32"/>
        </w:rPr>
      </w:pPr>
    </w:p>
    <w:p w:rsidR="0035546D" w:rsidRPr="00731B32" w:rsidRDefault="0035546D" w:rsidP="0035546D">
      <w:pPr>
        <w:rPr>
          <w:rFonts w:eastAsia="仿宋_GB2312" w:hint="eastAsia"/>
          <w:snapToGrid w:val="0"/>
          <w:kern w:val="0"/>
          <w:sz w:val="32"/>
        </w:rPr>
      </w:pPr>
      <w:r w:rsidRPr="00731B32">
        <w:rPr>
          <w:rFonts w:eastAsia="仿宋_GB2312" w:hint="eastAsia"/>
          <w:snapToGrid w:val="0"/>
          <w:kern w:val="0"/>
          <w:sz w:val="32"/>
        </w:rPr>
        <w:tab/>
      </w:r>
      <w:r>
        <w:rPr>
          <w:rFonts w:eastAsia="仿宋_GB2312" w:hint="eastAsia"/>
          <w:snapToGrid w:val="0"/>
          <w:kern w:val="0"/>
          <w:sz w:val="32"/>
        </w:rPr>
        <w:t xml:space="preserve"> </w:t>
      </w:r>
      <w:r w:rsidRPr="00731B32">
        <w:rPr>
          <w:rFonts w:eastAsia="仿宋_GB2312" w:hint="eastAsia"/>
          <w:snapToGrid w:val="0"/>
          <w:kern w:val="0"/>
          <w:sz w:val="32"/>
        </w:rPr>
        <w:t>附件：</w:t>
      </w:r>
      <w:r>
        <w:rPr>
          <w:rFonts w:ascii="仿宋_GB2312" w:eastAsia="仿宋_GB2312" w:hAnsi="宋体" w:hint="eastAsia"/>
          <w:color w:val="000000"/>
          <w:sz w:val="32"/>
          <w:szCs w:val="32"/>
        </w:rPr>
        <w:t>江苏信息职业技术学院学生奖学金申报表</w:t>
      </w:r>
    </w:p>
    <w:p w:rsidR="0035546D" w:rsidRPr="00731B32" w:rsidRDefault="0035546D" w:rsidP="0035546D">
      <w:pPr>
        <w:rPr>
          <w:rFonts w:eastAsia="仿宋_GB2312" w:hint="eastAsia"/>
          <w:snapToGrid w:val="0"/>
          <w:kern w:val="0"/>
          <w:sz w:val="32"/>
        </w:rPr>
      </w:pPr>
      <w:r w:rsidRPr="00731B32">
        <w:rPr>
          <w:rFonts w:eastAsia="仿宋_GB2312" w:hint="eastAsia"/>
          <w:snapToGrid w:val="0"/>
          <w:kern w:val="0"/>
          <w:sz w:val="32"/>
        </w:rPr>
        <w:t xml:space="preserve">         </w:t>
      </w:r>
    </w:p>
    <w:p w:rsidR="0035546D" w:rsidRDefault="0035546D" w:rsidP="0035546D">
      <w:pPr>
        <w:rPr>
          <w:rFonts w:ascii="仿宋_GB2312" w:eastAsia="仿宋_GB2312" w:hint="eastAsia"/>
          <w:snapToGrid w:val="0"/>
          <w:kern w:val="0"/>
          <w:sz w:val="32"/>
        </w:rPr>
      </w:pPr>
    </w:p>
    <w:p w:rsidR="0035546D" w:rsidRDefault="0035546D" w:rsidP="0035546D">
      <w:pPr>
        <w:rPr>
          <w:rFonts w:ascii="仿宋_GB2312" w:eastAsia="仿宋_GB2312" w:hint="eastAsia"/>
          <w:snapToGrid w:val="0"/>
          <w:kern w:val="0"/>
          <w:sz w:val="32"/>
        </w:rPr>
      </w:pPr>
    </w:p>
    <w:p w:rsidR="0035546D" w:rsidRDefault="0035546D" w:rsidP="0035546D">
      <w:pPr>
        <w:rPr>
          <w:rFonts w:ascii="仿宋_GB2312" w:eastAsia="仿宋_GB2312" w:hint="eastAsia"/>
          <w:snapToGrid w:val="0"/>
          <w:kern w:val="0"/>
          <w:sz w:val="32"/>
        </w:rPr>
      </w:pPr>
    </w:p>
    <w:p w:rsidR="0035546D" w:rsidRDefault="0035546D" w:rsidP="0035546D">
      <w:pPr>
        <w:rPr>
          <w:rFonts w:ascii="仿宋_GB2312" w:eastAsia="仿宋_GB2312" w:hint="eastAsia"/>
          <w:snapToGrid w:val="0"/>
          <w:kern w:val="0"/>
          <w:sz w:val="32"/>
        </w:rPr>
      </w:pPr>
    </w:p>
    <w:p w:rsidR="0035546D" w:rsidRDefault="0035546D" w:rsidP="0035546D">
      <w:pPr>
        <w:rPr>
          <w:rFonts w:ascii="仿宋_GB2312" w:eastAsia="仿宋_GB2312" w:hint="eastAsia"/>
          <w:snapToGrid w:val="0"/>
          <w:kern w:val="0"/>
          <w:sz w:val="32"/>
        </w:rPr>
      </w:pPr>
    </w:p>
    <w:p w:rsidR="0035546D" w:rsidRDefault="0035546D" w:rsidP="0035546D">
      <w:pPr>
        <w:rPr>
          <w:rFonts w:ascii="仿宋_GB2312" w:eastAsia="仿宋_GB2312" w:hint="eastAsia"/>
          <w:snapToGrid w:val="0"/>
          <w:kern w:val="0"/>
          <w:sz w:val="32"/>
        </w:rPr>
      </w:pPr>
    </w:p>
    <w:p w:rsidR="0035546D" w:rsidRDefault="0035546D" w:rsidP="0035546D">
      <w:pPr>
        <w:rPr>
          <w:rFonts w:ascii="仿宋_GB2312" w:eastAsia="仿宋_GB2312" w:hint="eastAsia"/>
          <w:snapToGrid w:val="0"/>
          <w:kern w:val="0"/>
          <w:sz w:val="32"/>
        </w:rPr>
      </w:pPr>
    </w:p>
    <w:p w:rsidR="0035546D" w:rsidRPr="00731B32" w:rsidRDefault="0035546D" w:rsidP="0035546D">
      <w:pPr>
        <w:adjustRightInd w:val="0"/>
        <w:snapToGrid w:val="0"/>
        <w:spacing w:line="580" w:lineRule="exact"/>
        <w:ind w:rightChars="400" w:right="840"/>
        <w:rPr>
          <w:rFonts w:ascii="黑体" w:eastAsia="黑体" w:hint="eastAsia"/>
          <w:snapToGrid w:val="0"/>
          <w:kern w:val="0"/>
          <w:sz w:val="32"/>
        </w:rPr>
      </w:pPr>
      <w:r w:rsidRPr="00731B32">
        <w:rPr>
          <w:rFonts w:ascii="黑体" w:eastAsia="黑体" w:hint="eastAsia"/>
          <w:snapToGrid w:val="0"/>
          <w:kern w:val="0"/>
          <w:sz w:val="32"/>
        </w:rPr>
        <w:lastRenderedPageBreak/>
        <w:t>附件</w:t>
      </w:r>
    </w:p>
    <w:p w:rsidR="0035546D" w:rsidRPr="004E7BD5" w:rsidRDefault="0035546D" w:rsidP="0035546D">
      <w:pPr>
        <w:spacing w:line="580" w:lineRule="exact"/>
        <w:jc w:val="center"/>
        <w:rPr>
          <w:rFonts w:ascii="宋体" w:hAnsi="宋体"/>
          <w:b/>
          <w:bCs/>
          <w:sz w:val="40"/>
          <w:szCs w:val="40"/>
        </w:rPr>
      </w:pPr>
      <w:r w:rsidRPr="004E7BD5">
        <w:rPr>
          <w:rFonts w:ascii="宋体" w:hAnsi="宋体" w:hint="eastAsia"/>
          <w:b/>
          <w:bCs/>
          <w:sz w:val="40"/>
          <w:szCs w:val="40"/>
        </w:rPr>
        <w:t>江苏信息职业技术学院学生奖学金申报表</w:t>
      </w:r>
    </w:p>
    <w:tbl>
      <w:tblPr>
        <w:tblpPr w:leftFromText="180" w:rightFromText="180" w:vertAnchor="text" w:horzAnchor="margin" w:tblpX="-432" w:tblpY="464"/>
        <w:tblW w:w="572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8"/>
        <w:gridCol w:w="580"/>
        <w:gridCol w:w="829"/>
        <w:gridCol w:w="885"/>
        <w:gridCol w:w="829"/>
        <w:gridCol w:w="885"/>
        <w:gridCol w:w="830"/>
        <w:gridCol w:w="831"/>
        <w:gridCol w:w="831"/>
        <w:gridCol w:w="830"/>
        <w:gridCol w:w="831"/>
        <w:gridCol w:w="830"/>
        <w:gridCol w:w="829"/>
        <w:tblGridChange w:id="1">
          <w:tblGrid>
            <w:gridCol w:w="548"/>
            <w:gridCol w:w="580"/>
            <w:gridCol w:w="829"/>
            <w:gridCol w:w="885"/>
            <w:gridCol w:w="829"/>
            <w:gridCol w:w="885"/>
            <w:gridCol w:w="830"/>
            <w:gridCol w:w="831"/>
            <w:gridCol w:w="831"/>
            <w:gridCol w:w="830"/>
            <w:gridCol w:w="831"/>
            <w:gridCol w:w="830"/>
            <w:gridCol w:w="829"/>
          </w:tblGrid>
        </w:tblGridChange>
      </w:tblGrid>
      <w:tr w:rsidR="0035546D" w:rsidTr="008355FF">
        <w:trPr>
          <w:trHeight w:hRule="exact" w:val="577"/>
        </w:trPr>
        <w:tc>
          <w:tcPr>
            <w:tcW w:w="1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546D" w:rsidRDefault="0035546D" w:rsidP="008355FF">
            <w:pPr>
              <w:snapToGrid w:val="0"/>
              <w:spacing w:line="500" w:lineRule="exac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姓  名</w:t>
            </w: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546D" w:rsidRDefault="0035546D" w:rsidP="008355FF">
            <w:pPr>
              <w:snapToGrid w:val="0"/>
              <w:spacing w:line="50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546D" w:rsidRDefault="0035546D" w:rsidP="008355FF">
            <w:pPr>
              <w:snapToGrid w:val="0"/>
              <w:spacing w:line="500" w:lineRule="exac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性 别</w:t>
            </w: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546D" w:rsidRDefault="0035546D" w:rsidP="008355FF">
            <w:pPr>
              <w:snapToGrid w:val="0"/>
              <w:spacing w:line="50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546D" w:rsidRDefault="0035546D" w:rsidP="008355FF">
            <w:pPr>
              <w:snapToGrid w:val="0"/>
              <w:spacing w:line="500" w:lineRule="exac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出生年月</w:t>
            </w:r>
          </w:p>
        </w:tc>
        <w:tc>
          <w:tcPr>
            <w:tcW w:w="10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546D" w:rsidRDefault="0035546D" w:rsidP="008355FF">
            <w:pPr>
              <w:snapToGrid w:val="0"/>
              <w:spacing w:line="58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</w:tr>
      <w:tr w:rsidR="0035546D" w:rsidTr="008355FF">
        <w:trPr>
          <w:trHeight w:hRule="exact" w:val="667"/>
        </w:trPr>
        <w:tc>
          <w:tcPr>
            <w:tcW w:w="1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546D" w:rsidRDefault="0035546D" w:rsidP="008355FF">
            <w:pPr>
              <w:snapToGrid w:val="0"/>
              <w:spacing w:line="500" w:lineRule="exac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二级学院</w:t>
            </w: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546D" w:rsidRDefault="0035546D" w:rsidP="008355FF">
            <w:pPr>
              <w:snapToGrid w:val="0"/>
              <w:spacing w:line="50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546D" w:rsidRDefault="0035546D" w:rsidP="008355FF">
            <w:pPr>
              <w:snapToGrid w:val="0"/>
              <w:spacing w:line="500" w:lineRule="exac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班 级</w:t>
            </w: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546D" w:rsidRDefault="0035546D" w:rsidP="008355FF">
            <w:pPr>
              <w:snapToGrid w:val="0"/>
              <w:spacing w:line="50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546D" w:rsidRDefault="0035546D" w:rsidP="008355FF">
            <w:pPr>
              <w:snapToGrid w:val="0"/>
              <w:spacing w:line="500" w:lineRule="exac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学    号</w:t>
            </w:r>
          </w:p>
        </w:tc>
        <w:tc>
          <w:tcPr>
            <w:tcW w:w="10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546D" w:rsidRDefault="0035546D" w:rsidP="008355FF">
            <w:pPr>
              <w:snapToGrid w:val="0"/>
              <w:spacing w:line="58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</w:tr>
      <w:tr w:rsidR="0035546D" w:rsidTr="008355FF">
        <w:trPr>
          <w:trHeight w:val="677"/>
        </w:trPr>
        <w:tc>
          <w:tcPr>
            <w:tcW w:w="1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546D" w:rsidRDefault="0035546D" w:rsidP="008355FF">
            <w:pPr>
              <w:snapToGrid w:val="0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政  治</w:t>
            </w:r>
            <w:r>
              <w:rPr>
                <w:rFonts w:ascii="仿宋_GB2312" w:eastAsia="仿宋_GB2312" w:hAnsi="宋体" w:hint="eastAsia"/>
                <w:sz w:val="24"/>
              </w:rPr>
              <w:br/>
              <w:t>面  貌</w:t>
            </w: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546D" w:rsidRDefault="0035546D" w:rsidP="008355FF">
            <w:pPr>
              <w:snapToGrid w:val="0"/>
              <w:spacing w:line="50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546D" w:rsidRDefault="0035546D" w:rsidP="008355FF">
            <w:pPr>
              <w:snapToGrid w:val="0"/>
              <w:spacing w:line="500" w:lineRule="exac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 xml:space="preserve">职 </w:t>
            </w:r>
            <w:proofErr w:type="gramStart"/>
            <w:r>
              <w:rPr>
                <w:rFonts w:ascii="仿宋_GB2312" w:eastAsia="仿宋_GB2312" w:hAnsi="宋体" w:hint="eastAsia"/>
                <w:sz w:val="24"/>
              </w:rPr>
              <w:t>务</w:t>
            </w:r>
            <w:proofErr w:type="gramEnd"/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546D" w:rsidRDefault="0035546D" w:rsidP="008355FF">
            <w:pPr>
              <w:snapToGrid w:val="0"/>
              <w:spacing w:line="50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546D" w:rsidRDefault="0035546D" w:rsidP="008355FF">
            <w:pPr>
              <w:snapToGrid w:val="0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奖学金</w:t>
            </w:r>
          </w:p>
          <w:p w:rsidR="0035546D" w:rsidRDefault="0035546D" w:rsidP="008355FF">
            <w:pPr>
              <w:snapToGrid w:val="0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申报等第</w:t>
            </w:r>
          </w:p>
        </w:tc>
        <w:tc>
          <w:tcPr>
            <w:tcW w:w="10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546D" w:rsidRDefault="0035546D" w:rsidP="008355FF">
            <w:pPr>
              <w:snapToGrid w:val="0"/>
              <w:spacing w:line="58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</w:tr>
      <w:tr w:rsidR="0035546D" w:rsidTr="008355FF">
        <w:trPr>
          <w:trHeight w:hRule="exact" w:val="866"/>
        </w:trPr>
        <w:tc>
          <w:tcPr>
            <w:tcW w:w="5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546D" w:rsidRDefault="0035546D" w:rsidP="008355FF">
            <w:pPr>
              <w:snapToGrid w:val="0"/>
              <w:spacing w:line="580" w:lineRule="exac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各科成绩</w:t>
            </w:r>
          </w:p>
        </w:tc>
        <w:tc>
          <w:tcPr>
            <w:tcW w:w="6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546D" w:rsidRDefault="0035546D" w:rsidP="008355FF">
            <w:pPr>
              <w:snapToGrid w:val="0"/>
              <w:spacing w:line="380" w:lineRule="exac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第一学期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546D" w:rsidRDefault="0035546D" w:rsidP="008355FF">
            <w:pPr>
              <w:snapToGrid w:val="0"/>
              <w:spacing w:line="58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546D" w:rsidRDefault="0035546D" w:rsidP="008355FF">
            <w:pPr>
              <w:snapToGrid w:val="0"/>
              <w:spacing w:line="58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546D" w:rsidRDefault="0035546D" w:rsidP="008355FF">
            <w:pPr>
              <w:snapToGrid w:val="0"/>
              <w:spacing w:line="58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546D" w:rsidRDefault="0035546D" w:rsidP="008355FF">
            <w:pPr>
              <w:snapToGrid w:val="0"/>
              <w:spacing w:line="58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546D" w:rsidRDefault="0035546D" w:rsidP="008355FF">
            <w:pPr>
              <w:snapToGrid w:val="0"/>
              <w:spacing w:line="58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546D" w:rsidRDefault="0035546D" w:rsidP="008355FF">
            <w:pPr>
              <w:snapToGrid w:val="0"/>
              <w:spacing w:line="58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546D" w:rsidRDefault="0035546D" w:rsidP="008355FF">
            <w:pPr>
              <w:snapToGrid w:val="0"/>
              <w:spacing w:line="58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546D" w:rsidRDefault="0035546D" w:rsidP="008355FF">
            <w:pPr>
              <w:snapToGrid w:val="0"/>
              <w:spacing w:line="58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546D" w:rsidRDefault="0035546D" w:rsidP="008355FF">
            <w:pPr>
              <w:snapToGrid w:val="0"/>
              <w:spacing w:line="58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546D" w:rsidRDefault="0035546D" w:rsidP="008355FF">
            <w:pPr>
              <w:snapToGrid w:val="0"/>
              <w:spacing w:line="58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546D" w:rsidRDefault="0035546D" w:rsidP="008355FF">
            <w:pPr>
              <w:snapToGrid w:val="0"/>
              <w:spacing w:line="58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</w:tr>
      <w:tr w:rsidR="0035546D" w:rsidTr="008355FF">
        <w:trPr>
          <w:trHeight w:hRule="exact" w:val="692"/>
        </w:trPr>
        <w:tc>
          <w:tcPr>
            <w:tcW w:w="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546D" w:rsidRDefault="0035546D" w:rsidP="008355FF">
            <w:pPr>
              <w:widowControl/>
              <w:jc w:val="left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6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546D" w:rsidRDefault="0035546D" w:rsidP="008355FF">
            <w:pPr>
              <w:widowControl/>
              <w:jc w:val="left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546D" w:rsidRDefault="0035546D" w:rsidP="008355FF">
            <w:pPr>
              <w:snapToGrid w:val="0"/>
              <w:spacing w:line="58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546D" w:rsidRDefault="0035546D" w:rsidP="008355FF">
            <w:pPr>
              <w:snapToGrid w:val="0"/>
              <w:spacing w:line="58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546D" w:rsidRDefault="0035546D" w:rsidP="008355FF">
            <w:pPr>
              <w:snapToGrid w:val="0"/>
              <w:spacing w:line="58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546D" w:rsidRDefault="0035546D" w:rsidP="008355FF">
            <w:pPr>
              <w:snapToGrid w:val="0"/>
              <w:spacing w:line="58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546D" w:rsidRDefault="0035546D" w:rsidP="008355FF">
            <w:pPr>
              <w:snapToGrid w:val="0"/>
              <w:spacing w:line="58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546D" w:rsidRDefault="0035546D" w:rsidP="008355FF">
            <w:pPr>
              <w:snapToGrid w:val="0"/>
              <w:spacing w:line="58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546D" w:rsidRDefault="0035546D" w:rsidP="008355FF">
            <w:pPr>
              <w:snapToGrid w:val="0"/>
              <w:spacing w:line="58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546D" w:rsidRDefault="0035546D" w:rsidP="008355FF">
            <w:pPr>
              <w:snapToGrid w:val="0"/>
              <w:spacing w:line="58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546D" w:rsidRDefault="0035546D" w:rsidP="008355FF">
            <w:pPr>
              <w:snapToGrid w:val="0"/>
              <w:spacing w:line="58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546D" w:rsidRDefault="0035546D" w:rsidP="008355FF">
            <w:pPr>
              <w:snapToGrid w:val="0"/>
              <w:spacing w:line="58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546D" w:rsidRDefault="0035546D" w:rsidP="008355FF">
            <w:pPr>
              <w:snapToGrid w:val="0"/>
              <w:spacing w:line="58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</w:tr>
      <w:tr w:rsidR="0035546D" w:rsidTr="008355FF">
        <w:trPr>
          <w:trHeight w:hRule="exact" w:val="865"/>
        </w:trPr>
        <w:tc>
          <w:tcPr>
            <w:tcW w:w="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546D" w:rsidRDefault="0035546D" w:rsidP="008355FF">
            <w:pPr>
              <w:widowControl/>
              <w:jc w:val="left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6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546D" w:rsidRDefault="0035546D" w:rsidP="008355FF">
            <w:pPr>
              <w:snapToGrid w:val="0"/>
              <w:spacing w:line="380" w:lineRule="exac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第二学期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546D" w:rsidRDefault="0035546D" w:rsidP="008355FF">
            <w:pPr>
              <w:snapToGrid w:val="0"/>
              <w:spacing w:line="58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546D" w:rsidRDefault="0035546D" w:rsidP="008355FF">
            <w:pPr>
              <w:snapToGrid w:val="0"/>
              <w:spacing w:line="58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546D" w:rsidRDefault="0035546D" w:rsidP="008355FF">
            <w:pPr>
              <w:snapToGrid w:val="0"/>
              <w:spacing w:line="58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546D" w:rsidRDefault="0035546D" w:rsidP="008355FF">
            <w:pPr>
              <w:snapToGrid w:val="0"/>
              <w:spacing w:line="580" w:lineRule="exact"/>
              <w:jc w:val="center"/>
              <w:rPr>
                <w:rFonts w:ascii="仿宋_GB2312" w:eastAsia="仿宋_GB2312" w:hAnsi="宋体"/>
                <w:sz w:val="24"/>
              </w:rPr>
            </w:pPr>
            <w:bookmarkStart w:id="2" w:name="_GoBack"/>
            <w:bookmarkEnd w:id="2"/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546D" w:rsidRDefault="0035546D" w:rsidP="008355FF">
            <w:pPr>
              <w:snapToGrid w:val="0"/>
              <w:spacing w:line="58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546D" w:rsidRDefault="0035546D" w:rsidP="008355FF">
            <w:pPr>
              <w:snapToGrid w:val="0"/>
              <w:spacing w:line="58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546D" w:rsidRDefault="0035546D" w:rsidP="008355FF">
            <w:pPr>
              <w:snapToGrid w:val="0"/>
              <w:spacing w:line="58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546D" w:rsidRDefault="0035546D" w:rsidP="008355FF">
            <w:pPr>
              <w:snapToGrid w:val="0"/>
              <w:spacing w:line="58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546D" w:rsidRDefault="0035546D" w:rsidP="008355FF">
            <w:pPr>
              <w:snapToGrid w:val="0"/>
              <w:spacing w:line="58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546D" w:rsidRDefault="0035546D" w:rsidP="008355FF">
            <w:pPr>
              <w:snapToGrid w:val="0"/>
              <w:spacing w:line="58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546D" w:rsidRDefault="0035546D" w:rsidP="008355FF">
            <w:pPr>
              <w:snapToGrid w:val="0"/>
              <w:spacing w:line="58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</w:tr>
      <w:tr w:rsidR="0035546D" w:rsidTr="008355FF">
        <w:trPr>
          <w:trHeight w:hRule="exact" w:val="833"/>
        </w:trPr>
        <w:tc>
          <w:tcPr>
            <w:tcW w:w="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546D" w:rsidRDefault="0035546D" w:rsidP="008355FF">
            <w:pPr>
              <w:widowControl/>
              <w:jc w:val="left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6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546D" w:rsidRDefault="0035546D" w:rsidP="008355FF">
            <w:pPr>
              <w:widowControl/>
              <w:jc w:val="left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546D" w:rsidRDefault="0035546D" w:rsidP="008355FF">
            <w:pPr>
              <w:snapToGrid w:val="0"/>
              <w:spacing w:line="58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546D" w:rsidRDefault="0035546D" w:rsidP="008355FF">
            <w:pPr>
              <w:snapToGrid w:val="0"/>
              <w:spacing w:line="58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546D" w:rsidRDefault="0035546D" w:rsidP="008355FF">
            <w:pPr>
              <w:snapToGrid w:val="0"/>
              <w:spacing w:line="58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546D" w:rsidRDefault="0035546D" w:rsidP="008355FF">
            <w:pPr>
              <w:snapToGrid w:val="0"/>
              <w:spacing w:line="58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546D" w:rsidRDefault="0035546D" w:rsidP="008355FF">
            <w:pPr>
              <w:snapToGrid w:val="0"/>
              <w:spacing w:line="58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546D" w:rsidRDefault="0035546D" w:rsidP="008355FF">
            <w:pPr>
              <w:snapToGrid w:val="0"/>
              <w:spacing w:line="58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546D" w:rsidRDefault="0035546D" w:rsidP="008355FF">
            <w:pPr>
              <w:snapToGrid w:val="0"/>
              <w:spacing w:line="58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546D" w:rsidRDefault="0035546D" w:rsidP="008355FF">
            <w:pPr>
              <w:snapToGrid w:val="0"/>
              <w:spacing w:line="58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546D" w:rsidRDefault="0035546D" w:rsidP="008355FF">
            <w:pPr>
              <w:snapToGrid w:val="0"/>
              <w:spacing w:line="58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546D" w:rsidRDefault="0035546D" w:rsidP="008355FF">
            <w:pPr>
              <w:snapToGrid w:val="0"/>
              <w:spacing w:line="58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546D" w:rsidRDefault="0035546D" w:rsidP="008355FF">
            <w:pPr>
              <w:snapToGrid w:val="0"/>
              <w:spacing w:line="58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</w:tr>
      <w:tr w:rsidR="0035546D" w:rsidTr="008355FF">
        <w:trPr>
          <w:trHeight w:hRule="exact" w:val="880"/>
        </w:trPr>
        <w:tc>
          <w:tcPr>
            <w:tcW w:w="1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546D" w:rsidRDefault="0035546D" w:rsidP="008355FF">
            <w:pPr>
              <w:snapToGrid w:val="0"/>
              <w:spacing w:line="400" w:lineRule="exac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德育</w:t>
            </w:r>
          </w:p>
          <w:p w:rsidR="0035546D" w:rsidRDefault="0035546D" w:rsidP="008355FF">
            <w:pPr>
              <w:snapToGrid w:val="0"/>
              <w:spacing w:line="400" w:lineRule="exac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素质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546D" w:rsidRDefault="0035546D" w:rsidP="008355FF">
            <w:pPr>
              <w:snapToGrid w:val="0"/>
              <w:spacing w:line="400" w:lineRule="exact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546D" w:rsidRDefault="0035546D" w:rsidP="008355FF">
            <w:pPr>
              <w:snapToGrid w:val="0"/>
              <w:spacing w:line="400" w:lineRule="exac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身心</w:t>
            </w:r>
          </w:p>
          <w:p w:rsidR="0035546D" w:rsidRDefault="0035546D" w:rsidP="008355FF">
            <w:pPr>
              <w:snapToGrid w:val="0"/>
              <w:spacing w:line="400" w:lineRule="exac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素质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546D" w:rsidRDefault="0035546D" w:rsidP="008355FF">
            <w:pPr>
              <w:snapToGrid w:val="0"/>
              <w:spacing w:line="400" w:lineRule="exact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546D" w:rsidRDefault="0035546D" w:rsidP="008355FF">
            <w:pPr>
              <w:snapToGrid w:val="0"/>
              <w:spacing w:line="400" w:lineRule="exac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学业</w:t>
            </w:r>
          </w:p>
          <w:p w:rsidR="0035546D" w:rsidRDefault="0035546D" w:rsidP="008355FF">
            <w:pPr>
              <w:snapToGrid w:val="0"/>
              <w:spacing w:line="400" w:lineRule="exac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素质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546D" w:rsidRDefault="0035546D" w:rsidP="008355FF">
            <w:pPr>
              <w:snapToGrid w:val="0"/>
              <w:spacing w:line="400" w:lineRule="exact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546D" w:rsidRDefault="0035546D" w:rsidP="008355FF">
            <w:pPr>
              <w:snapToGrid w:val="0"/>
              <w:spacing w:line="400" w:lineRule="exac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拓展</w:t>
            </w:r>
          </w:p>
          <w:p w:rsidR="0035546D" w:rsidRDefault="0035546D" w:rsidP="008355FF">
            <w:pPr>
              <w:snapToGrid w:val="0"/>
              <w:spacing w:line="400" w:lineRule="exac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素质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546D" w:rsidRDefault="0035546D" w:rsidP="008355FF">
            <w:pPr>
              <w:snapToGrid w:val="0"/>
              <w:spacing w:line="400" w:lineRule="exact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546D" w:rsidRDefault="0035546D" w:rsidP="008355FF">
            <w:pPr>
              <w:snapToGrid w:val="0"/>
              <w:spacing w:line="400" w:lineRule="exac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综合</w:t>
            </w:r>
          </w:p>
          <w:p w:rsidR="0035546D" w:rsidRDefault="0035546D" w:rsidP="008355FF">
            <w:pPr>
              <w:snapToGrid w:val="0"/>
              <w:spacing w:line="400" w:lineRule="exac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测评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546D" w:rsidRDefault="0035546D" w:rsidP="008355FF">
            <w:pPr>
              <w:snapToGrid w:val="0"/>
              <w:spacing w:line="580" w:lineRule="exact"/>
              <w:rPr>
                <w:rFonts w:ascii="仿宋_GB2312" w:eastAsia="仿宋_GB2312" w:hAnsi="宋体"/>
                <w:sz w:val="24"/>
              </w:rPr>
            </w:pPr>
          </w:p>
        </w:tc>
      </w:tr>
      <w:tr w:rsidR="0035546D" w:rsidTr="008355FF">
        <w:trPr>
          <w:trHeight w:hRule="exact" w:val="1429"/>
        </w:trPr>
        <w:tc>
          <w:tcPr>
            <w:tcW w:w="1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546D" w:rsidRDefault="0035546D" w:rsidP="008355FF">
            <w:pPr>
              <w:snapToGrid w:val="0"/>
              <w:spacing w:line="400" w:lineRule="exac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班主任</w:t>
            </w:r>
          </w:p>
          <w:p w:rsidR="0035546D" w:rsidRDefault="0035546D" w:rsidP="008355FF">
            <w:pPr>
              <w:snapToGrid w:val="0"/>
              <w:spacing w:line="400" w:lineRule="exac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意  见</w:t>
            </w:r>
          </w:p>
        </w:tc>
        <w:tc>
          <w:tcPr>
            <w:tcW w:w="10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46D" w:rsidRDefault="0035546D" w:rsidP="008355FF">
            <w:pPr>
              <w:snapToGrid w:val="0"/>
              <w:spacing w:line="360" w:lineRule="exact"/>
              <w:rPr>
                <w:rFonts w:ascii="仿宋_GB2312" w:eastAsia="仿宋_GB2312" w:hAnsi="宋体"/>
                <w:sz w:val="24"/>
              </w:rPr>
            </w:pPr>
          </w:p>
          <w:p w:rsidR="0035546D" w:rsidRDefault="0035546D" w:rsidP="008355FF">
            <w:pPr>
              <w:snapToGrid w:val="0"/>
              <w:spacing w:line="360" w:lineRule="exact"/>
              <w:rPr>
                <w:rFonts w:ascii="仿宋_GB2312" w:eastAsia="仿宋_GB2312" w:hAnsi="宋体" w:hint="eastAsia"/>
                <w:sz w:val="24"/>
              </w:rPr>
            </w:pPr>
          </w:p>
          <w:p w:rsidR="0035546D" w:rsidRDefault="0035546D" w:rsidP="008355FF">
            <w:pPr>
              <w:snapToGrid w:val="0"/>
              <w:spacing w:line="360" w:lineRule="exact"/>
              <w:rPr>
                <w:rFonts w:ascii="仿宋_GB2312" w:eastAsia="仿宋_GB2312" w:hAnsi="宋体" w:hint="eastAsia"/>
                <w:sz w:val="24"/>
              </w:rPr>
            </w:pPr>
          </w:p>
          <w:p w:rsidR="0035546D" w:rsidRDefault="0035546D" w:rsidP="008355FF">
            <w:pPr>
              <w:snapToGrid w:val="0"/>
              <w:spacing w:line="360" w:lineRule="exact"/>
              <w:ind w:firstLineChars="400" w:firstLine="960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签字：</w:t>
            </w: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546D" w:rsidRDefault="0035546D" w:rsidP="008355FF">
            <w:pPr>
              <w:widowControl/>
              <w:snapToGrid w:val="0"/>
              <w:spacing w:line="360" w:lineRule="exac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辅导员</w:t>
            </w:r>
          </w:p>
          <w:p w:rsidR="0035546D" w:rsidRDefault="0035546D" w:rsidP="008355FF">
            <w:pPr>
              <w:widowControl/>
              <w:snapToGrid w:val="0"/>
              <w:spacing w:line="360" w:lineRule="exact"/>
              <w:jc w:val="center"/>
              <w:rPr>
                <w:rFonts w:ascii="仿宋_GB2312" w:eastAsia="仿宋_GB2312" w:hAnsi="宋体" w:hint="eastAsia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意  见</w:t>
            </w:r>
          </w:p>
        </w:tc>
        <w:tc>
          <w:tcPr>
            <w:tcW w:w="10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46D" w:rsidRDefault="0035546D" w:rsidP="008355FF">
            <w:pPr>
              <w:widowControl/>
              <w:jc w:val="left"/>
              <w:rPr>
                <w:rFonts w:ascii="仿宋_GB2312" w:eastAsia="仿宋_GB2312" w:hAnsi="宋体"/>
                <w:sz w:val="24"/>
              </w:rPr>
            </w:pPr>
          </w:p>
          <w:p w:rsidR="0035546D" w:rsidRDefault="0035546D" w:rsidP="008355FF">
            <w:pPr>
              <w:widowControl/>
              <w:jc w:val="left"/>
              <w:rPr>
                <w:rFonts w:ascii="仿宋_GB2312" w:eastAsia="仿宋_GB2312" w:hAnsi="宋体"/>
                <w:sz w:val="24"/>
              </w:rPr>
            </w:pPr>
          </w:p>
          <w:p w:rsidR="0035546D" w:rsidRDefault="0035546D" w:rsidP="008355FF">
            <w:pPr>
              <w:widowControl/>
              <w:jc w:val="left"/>
              <w:rPr>
                <w:rFonts w:ascii="仿宋_GB2312" w:eastAsia="仿宋_GB2312" w:hAnsi="宋体"/>
                <w:sz w:val="24"/>
              </w:rPr>
            </w:pPr>
          </w:p>
          <w:p w:rsidR="0035546D" w:rsidRDefault="0035546D" w:rsidP="008355FF">
            <w:pPr>
              <w:snapToGrid w:val="0"/>
              <w:spacing w:line="360" w:lineRule="exact"/>
              <w:ind w:firstLineChars="650" w:firstLine="1560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签字：</w:t>
            </w:r>
          </w:p>
        </w:tc>
      </w:tr>
      <w:tr w:rsidR="0035546D" w:rsidTr="008355FF">
        <w:trPr>
          <w:trHeight w:hRule="exact" w:val="1436"/>
        </w:trPr>
        <w:tc>
          <w:tcPr>
            <w:tcW w:w="1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546D" w:rsidRDefault="0035546D" w:rsidP="008355FF">
            <w:pPr>
              <w:snapToGrid w:val="0"/>
              <w:spacing w:line="400" w:lineRule="exac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学工处</w:t>
            </w:r>
          </w:p>
          <w:p w:rsidR="0035546D" w:rsidRDefault="0035546D" w:rsidP="008355FF">
            <w:pPr>
              <w:snapToGrid w:val="0"/>
              <w:spacing w:line="400" w:lineRule="exac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意  见</w:t>
            </w:r>
          </w:p>
        </w:tc>
        <w:tc>
          <w:tcPr>
            <w:tcW w:w="10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46D" w:rsidRDefault="0035546D" w:rsidP="008355FF">
            <w:pPr>
              <w:snapToGrid w:val="0"/>
              <w:spacing w:line="360" w:lineRule="exact"/>
              <w:rPr>
                <w:rFonts w:ascii="仿宋_GB2312" w:eastAsia="仿宋_GB2312" w:hAnsi="宋体"/>
                <w:sz w:val="24"/>
              </w:rPr>
            </w:pPr>
          </w:p>
          <w:p w:rsidR="0035546D" w:rsidRDefault="0035546D" w:rsidP="008355FF">
            <w:pPr>
              <w:snapToGrid w:val="0"/>
              <w:spacing w:line="360" w:lineRule="exact"/>
              <w:rPr>
                <w:rFonts w:ascii="仿宋_GB2312" w:eastAsia="仿宋_GB2312" w:hAnsi="宋体" w:hint="eastAsia"/>
                <w:sz w:val="24"/>
              </w:rPr>
            </w:pPr>
          </w:p>
          <w:p w:rsidR="0035546D" w:rsidRDefault="0035546D" w:rsidP="008355FF">
            <w:pPr>
              <w:snapToGrid w:val="0"/>
              <w:spacing w:line="360" w:lineRule="exact"/>
              <w:rPr>
                <w:rFonts w:ascii="仿宋_GB2312" w:eastAsia="仿宋_GB2312" w:hAnsi="宋体" w:hint="eastAsia"/>
                <w:sz w:val="24"/>
              </w:rPr>
            </w:pPr>
          </w:p>
          <w:p w:rsidR="0035546D" w:rsidRDefault="0035546D" w:rsidP="008355FF">
            <w:pPr>
              <w:snapToGrid w:val="0"/>
              <w:spacing w:line="360" w:lineRule="exact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 xml:space="preserve">        签字：</w:t>
            </w: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546D" w:rsidRDefault="0035546D" w:rsidP="008355FF">
            <w:pPr>
              <w:widowControl/>
              <w:snapToGrid w:val="0"/>
              <w:spacing w:line="360" w:lineRule="exac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二级学院</w:t>
            </w:r>
          </w:p>
          <w:p w:rsidR="0035546D" w:rsidRDefault="0035546D" w:rsidP="008355FF">
            <w:pPr>
              <w:widowControl/>
              <w:snapToGrid w:val="0"/>
              <w:spacing w:line="360" w:lineRule="exact"/>
              <w:jc w:val="center"/>
              <w:rPr>
                <w:rFonts w:ascii="仿宋_GB2312" w:eastAsia="仿宋_GB2312" w:hAnsi="宋体" w:hint="eastAsia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意  见</w:t>
            </w:r>
          </w:p>
        </w:tc>
        <w:tc>
          <w:tcPr>
            <w:tcW w:w="10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46D" w:rsidRDefault="0035546D" w:rsidP="008355FF">
            <w:pPr>
              <w:widowControl/>
              <w:jc w:val="left"/>
              <w:rPr>
                <w:rFonts w:ascii="仿宋_GB2312" w:eastAsia="仿宋_GB2312" w:hAnsi="宋体"/>
                <w:sz w:val="24"/>
              </w:rPr>
            </w:pPr>
          </w:p>
          <w:p w:rsidR="0035546D" w:rsidRDefault="0035546D" w:rsidP="008355FF">
            <w:pPr>
              <w:widowControl/>
              <w:jc w:val="left"/>
              <w:rPr>
                <w:rFonts w:ascii="仿宋_GB2312" w:eastAsia="仿宋_GB2312" w:hAnsi="宋体"/>
                <w:sz w:val="24"/>
              </w:rPr>
            </w:pPr>
          </w:p>
          <w:p w:rsidR="0035546D" w:rsidRDefault="0035546D" w:rsidP="008355FF">
            <w:pPr>
              <w:widowControl/>
              <w:jc w:val="left"/>
              <w:rPr>
                <w:rFonts w:ascii="仿宋_GB2312" w:eastAsia="仿宋_GB2312" w:hAnsi="宋体"/>
                <w:sz w:val="24"/>
              </w:rPr>
            </w:pPr>
          </w:p>
          <w:p w:rsidR="0035546D" w:rsidRDefault="0035546D" w:rsidP="008355FF">
            <w:pPr>
              <w:snapToGrid w:val="0"/>
              <w:spacing w:line="360" w:lineRule="exact"/>
              <w:ind w:firstLineChars="650" w:firstLine="1560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签字：</w:t>
            </w:r>
          </w:p>
        </w:tc>
      </w:tr>
      <w:tr w:rsidR="0035546D" w:rsidTr="008355FF">
        <w:trPr>
          <w:trHeight w:hRule="exact" w:val="1794"/>
        </w:trPr>
        <w:tc>
          <w:tcPr>
            <w:tcW w:w="1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546D" w:rsidRPr="00837F28" w:rsidRDefault="0035546D" w:rsidP="008355FF">
            <w:pPr>
              <w:snapToGrid w:val="0"/>
              <w:spacing w:line="400" w:lineRule="exact"/>
              <w:jc w:val="center"/>
              <w:rPr>
                <w:rFonts w:eastAsia="仿宋_GB2312" w:hint="eastAsia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 xml:space="preserve">学  </w:t>
            </w:r>
            <w:r>
              <w:rPr>
                <w:rFonts w:eastAsia="仿宋_GB2312" w:hint="eastAsia"/>
                <w:sz w:val="24"/>
              </w:rPr>
              <w:t>院</w:t>
            </w:r>
          </w:p>
          <w:p w:rsidR="0035546D" w:rsidRDefault="0035546D" w:rsidP="008355FF">
            <w:pPr>
              <w:snapToGrid w:val="0"/>
              <w:spacing w:line="400" w:lineRule="exac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意  见</w:t>
            </w:r>
          </w:p>
        </w:tc>
        <w:tc>
          <w:tcPr>
            <w:tcW w:w="102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46D" w:rsidRDefault="0035546D" w:rsidP="008355FF">
            <w:pPr>
              <w:snapToGrid w:val="0"/>
              <w:spacing w:line="360" w:lineRule="exact"/>
              <w:rPr>
                <w:rFonts w:ascii="仿宋_GB2312" w:eastAsia="仿宋_GB2312" w:hAnsi="宋体" w:hint="eastAsia"/>
                <w:sz w:val="24"/>
              </w:rPr>
            </w:pPr>
          </w:p>
          <w:p w:rsidR="0035546D" w:rsidRDefault="0035546D" w:rsidP="008355FF">
            <w:pPr>
              <w:snapToGrid w:val="0"/>
              <w:spacing w:line="360" w:lineRule="exact"/>
              <w:rPr>
                <w:rFonts w:ascii="仿宋_GB2312" w:eastAsia="仿宋_GB2312" w:hAnsi="宋体" w:hint="eastAsia"/>
                <w:sz w:val="24"/>
              </w:rPr>
            </w:pPr>
          </w:p>
          <w:p w:rsidR="0035546D" w:rsidRDefault="0035546D" w:rsidP="008355FF">
            <w:pPr>
              <w:snapToGrid w:val="0"/>
              <w:spacing w:line="360" w:lineRule="exact"/>
              <w:ind w:firstLineChars="600" w:firstLine="1440"/>
              <w:rPr>
                <w:rFonts w:ascii="仿宋_GB2312" w:eastAsia="仿宋_GB2312" w:hAnsi="宋体" w:hint="eastAsia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 xml:space="preserve">                                           盖章</w:t>
            </w:r>
          </w:p>
          <w:p w:rsidR="0035546D" w:rsidRDefault="0035546D" w:rsidP="008355FF">
            <w:pPr>
              <w:snapToGrid w:val="0"/>
              <w:spacing w:line="360" w:lineRule="exact"/>
              <w:ind w:firstLineChars="600" w:firstLine="1440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 xml:space="preserve">                                               年    月    日</w:t>
            </w:r>
          </w:p>
        </w:tc>
      </w:tr>
    </w:tbl>
    <w:p w:rsidR="0035546D" w:rsidRDefault="0035546D" w:rsidP="0035546D">
      <w:pPr>
        <w:spacing w:line="400" w:lineRule="exact"/>
        <w:jc w:val="center"/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bCs/>
          <w:sz w:val="32"/>
          <w:szCs w:val="32"/>
          <w:u w:val="single"/>
        </w:rPr>
        <w:t xml:space="preserve">      </w:t>
      </w:r>
      <w:r>
        <w:rPr>
          <w:rFonts w:ascii="仿宋_GB2312" w:eastAsia="仿宋_GB2312" w:hint="eastAsia"/>
          <w:b/>
          <w:sz w:val="32"/>
          <w:szCs w:val="32"/>
        </w:rPr>
        <w:t>—</w:t>
      </w:r>
      <w:r>
        <w:rPr>
          <w:rFonts w:ascii="仿宋_GB2312" w:eastAsia="仿宋_GB2312" w:hint="eastAsia"/>
          <w:sz w:val="32"/>
          <w:szCs w:val="32"/>
          <w:u w:val="single"/>
        </w:rPr>
        <w:t xml:space="preserve">     </w:t>
      </w:r>
      <w:r>
        <w:rPr>
          <w:rFonts w:ascii="仿宋_GB2312" w:eastAsia="仿宋_GB2312" w:hint="eastAsia"/>
          <w:sz w:val="32"/>
          <w:szCs w:val="32"/>
        </w:rPr>
        <w:t xml:space="preserve"> 学年</w:t>
      </w:r>
    </w:p>
    <w:p w:rsidR="0035546D" w:rsidRPr="00731B32" w:rsidRDefault="0035546D" w:rsidP="0035546D">
      <w:pPr>
        <w:rPr>
          <w:rFonts w:ascii="黑体" w:eastAsia="黑体" w:hint="eastAsia"/>
          <w:snapToGrid w:val="0"/>
          <w:kern w:val="0"/>
          <w:sz w:val="32"/>
        </w:rPr>
      </w:pPr>
      <w:r>
        <w:rPr>
          <w:rFonts w:ascii="仿宋_GB2312" w:eastAsia="仿宋_GB2312" w:hint="eastAsia"/>
          <w:sz w:val="24"/>
        </w:rPr>
        <w:t>此表一式二份，审批后一份留存二级学院，一份归入学生个人档案。</w:t>
      </w:r>
    </w:p>
    <w:p w:rsidR="0035546D" w:rsidRDefault="0035546D" w:rsidP="0035546D">
      <w:pPr>
        <w:ind w:firstLineChars="100" w:firstLine="280"/>
        <w:rPr>
          <w:rFonts w:ascii="仿宋_GB2312" w:eastAsia="仿宋_GB2312" w:hint="eastAsia"/>
          <w:snapToGrid w:val="0"/>
          <w:kern w:val="0"/>
          <w:sz w:val="28"/>
          <w:szCs w:val="28"/>
        </w:rPr>
      </w:pPr>
    </w:p>
    <w:p w:rsidR="0035546D" w:rsidRDefault="0035546D" w:rsidP="0035546D">
      <w:pPr>
        <w:ind w:firstLineChars="100" w:firstLine="280"/>
        <w:rPr>
          <w:rFonts w:ascii="仿宋_GB2312" w:eastAsia="仿宋_GB2312" w:hint="eastAsia"/>
          <w:snapToGrid w:val="0"/>
          <w:kern w:val="0"/>
          <w:sz w:val="28"/>
          <w:szCs w:val="28"/>
        </w:rPr>
      </w:pPr>
    </w:p>
    <w:p w:rsidR="0035546D" w:rsidRDefault="0035546D" w:rsidP="0035546D">
      <w:pPr>
        <w:ind w:firstLineChars="100" w:firstLine="280"/>
        <w:rPr>
          <w:rFonts w:ascii="仿宋_GB2312" w:eastAsia="仿宋_GB2312" w:hint="eastAsia"/>
          <w:snapToGrid w:val="0"/>
          <w:kern w:val="0"/>
          <w:sz w:val="28"/>
          <w:szCs w:val="28"/>
        </w:rPr>
      </w:pPr>
    </w:p>
    <w:p w:rsidR="0035546D" w:rsidRDefault="0035546D" w:rsidP="0035546D">
      <w:pPr>
        <w:ind w:firstLineChars="100" w:firstLine="280"/>
        <w:rPr>
          <w:rFonts w:ascii="仿宋_GB2312" w:eastAsia="仿宋_GB2312" w:hint="eastAsia"/>
          <w:snapToGrid w:val="0"/>
          <w:kern w:val="0"/>
          <w:sz w:val="28"/>
          <w:szCs w:val="28"/>
        </w:rPr>
      </w:pPr>
    </w:p>
    <w:p w:rsidR="0035546D" w:rsidRDefault="0035546D" w:rsidP="0035546D">
      <w:pPr>
        <w:ind w:firstLineChars="100" w:firstLine="280"/>
        <w:rPr>
          <w:rFonts w:ascii="仿宋_GB2312" w:eastAsia="仿宋_GB2312" w:hint="eastAsia"/>
          <w:snapToGrid w:val="0"/>
          <w:kern w:val="0"/>
          <w:sz w:val="28"/>
          <w:szCs w:val="28"/>
        </w:rPr>
      </w:pPr>
    </w:p>
    <w:p w:rsidR="0035546D" w:rsidRDefault="0035546D" w:rsidP="0035546D">
      <w:pPr>
        <w:ind w:firstLineChars="100" w:firstLine="280"/>
        <w:rPr>
          <w:rFonts w:ascii="仿宋_GB2312" w:eastAsia="仿宋_GB2312" w:hint="eastAsia"/>
          <w:snapToGrid w:val="0"/>
          <w:kern w:val="0"/>
          <w:sz w:val="28"/>
          <w:szCs w:val="28"/>
        </w:rPr>
      </w:pPr>
    </w:p>
    <w:p w:rsidR="0035546D" w:rsidRDefault="0035546D" w:rsidP="0035546D">
      <w:pPr>
        <w:ind w:firstLineChars="100" w:firstLine="280"/>
        <w:rPr>
          <w:rFonts w:ascii="仿宋_GB2312" w:eastAsia="仿宋_GB2312" w:hint="eastAsia"/>
          <w:snapToGrid w:val="0"/>
          <w:kern w:val="0"/>
          <w:sz w:val="28"/>
          <w:szCs w:val="28"/>
        </w:rPr>
      </w:pPr>
    </w:p>
    <w:p w:rsidR="0035546D" w:rsidRDefault="0035546D" w:rsidP="0035546D">
      <w:pPr>
        <w:ind w:firstLineChars="100" w:firstLine="280"/>
        <w:rPr>
          <w:rFonts w:ascii="仿宋_GB2312" w:eastAsia="仿宋_GB2312" w:hint="eastAsia"/>
          <w:snapToGrid w:val="0"/>
          <w:kern w:val="0"/>
          <w:sz w:val="28"/>
          <w:szCs w:val="28"/>
        </w:rPr>
      </w:pPr>
    </w:p>
    <w:p w:rsidR="0035546D" w:rsidRDefault="0035546D" w:rsidP="0035546D">
      <w:pPr>
        <w:ind w:firstLineChars="100" w:firstLine="280"/>
        <w:rPr>
          <w:rFonts w:ascii="仿宋_GB2312" w:eastAsia="仿宋_GB2312" w:hint="eastAsia"/>
          <w:snapToGrid w:val="0"/>
          <w:kern w:val="0"/>
          <w:sz w:val="28"/>
          <w:szCs w:val="28"/>
        </w:rPr>
      </w:pPr>
    </w:p>
    <w:p w:rsidR="0035546D" w:rsidRDefault="0035546D" w:rsidP="0035546D">
      <w:pPr>
        <w:ind w:firstLineChars="100" w:firstLine="280"/>
        <w:rPr>
          <w:rFonts w:ascii="仿宋_GB2312" w:eastAsia="仿宋_GB2312" w:hint="eastAsia"/>
          <w:snapToGrid w:val="0"/>
          <w:kern w:val="0"/>
          <w:sz w:val="28"/>
          <w:szCs w:val="28"/>
        </w:rPr>
      </w:pPr>
    </w:p>
    <w:p w:rsidR="0035546D" w:rsidRDefault="0035546D" w:rsidP="0035546D">
      <w:pPr>
        <w:ind w:firstLineChars="100" w:firstLine="280"/>
        <w:rPr>
          <w:rFonts w:ascii="仿宋_GB2312" w:eastAsia="仿宋_GB2312" w:hint="eastAsia"/>
          <w:snapToGrid w:val="0"/>
          <w:kern w:val="0"/>
          <w:sz w:val="28"/>
          <w:szCs w:val="28"/>
        </w:rPr>
      </w:pPr>
    </w:p>
    <w:p w:rsidR="0035546D" w:rsidRDefault="0035546D" w:rsidP="0035546D">
      <w:pPr>
        <w:ind w:firstLineChars="100" w:firstLine="280"/>
        <w:rPr>
          <w:rFonts w:ascii="仿宋_GB2312" w:eastAsia="仿宋_GB2312" w:hint="eastAsia"/>
          <w:snapToGrid w:val="0"/>
          <w:kern w:val="0"/>
          <w:sz w:val="28"/>
          <w:szCs w:val="28"/>
        </w:rPr>
      </w:pPr>
    </w:p>
    <w:p w:rsidR="0035546D" w:rsidRDefault="0035546D" w:rsidP="0035546D">
      <w:pPr>
        <w:ind w:firstLineChars="100" w:firstLine="280"/>
        <w:rPr>
          <w:rFonts w:ascii="仿宋_GB2312" w:eastAsia="仿宋_GB2312" w:hint="eastAsia"/>
          <w:snapToGrid w:val="0"/>
          <w:kern w:val="0"/>
          <w:sz w:val="28"/>
          <w:szCs w:val="28"/>
        </w:rPr>
      </w:pPr>
    </w:p>
    <w:p w:rsidR="0035546D" w:rsidRDefault="0035546D" w:rsidP="0035546D">
      <w:pPr>
        <w:ind w:firstLineChars="100" w:firstLine="280"/>
        <w:rPr>
          <w:rFonts w:ascii="仿宋_GB2312" w:eastAsia="仿宋_GB2312" w:hint="eastAsia"/>
          <w:snapToGrid w:val="0"/>
          <w:kern w:val="0"/>
          <w:sz w:val="28"/>
          <w:szCs w:val="28"/>
        </w:rPr>
      </w:pPr>
    </w:p>
    <w:p w:rsidR="0035546D" w:rsidRDefault="0035546D" w:rsidP="0035546D">
      <w:pPr>
        <w:ind w:firstLineChars="100" w:firstLine="280"/>
        <w:rPr>
          <w:rFonts w:ascii="仿宋_GB2312" w:eastAsia="仿宋_GB2312" w:hint="eastAsia"/>
          <w:snapToGrid w:val="0"/>
          <w:kern w:val="0"/>
          <w:sz w:val="28"/>
          <w:szCs w:val="28"/>
        </w:rPr>
      </w:pPr>
    </w:p>
    <w:p w:rsidR="0035546D" w:rsidRDefault="0035546D" w:rsidP="0035546D">
      <w:pPr>
        <w:ind w:firstLineChars="100" w:firstLine="280"/>
        <w:rPr>
          <w:rFonts w:ascii="仿宋_GB2312" w:eastAsia="仿宋_GB2312" w:hint="eastAsia"/>
          <w:snapToGrid w:val="0"/>
          <w:kern w:val="0"/>
          <w:sz w:val="28"/>
          <w:szCs w:val="28"/>
        </w:rPr>
      </w:pPr>
    </w:p>
    <w:p w:rsidR="0035546D" w:rsidRDefault="0035546D" w:rsidP="0035546D">
      <w:pPr>
        <w:ind w:firstLineChars="100" w:firstLine="280"/>
        <w:rPr>
          <w:rFonts w:ascii="仿宋_GB2312" w:eastAsia="仿宋_GB2312" w:hint="eastAsia"/>
          <w:snapToGrid w:val="0"/>
          <w:kern w:val="0"/>
          <w:sz w:val="28"/>
          <w:szCs w:val="28"/>
        </w:rPr>
      </w:pPr>
    </w:p>
    <w:p w:rsidR="0035546D" w:rsidRDefault="0035546D" w:rsidP="0035546D">
      <w:pPr>
        <w:ind w:firstLineChars="100" w:firstLine="280"/>
        <w:rPr>
          <w:rFonts w:ascii="仿宋_GB2312" w:eastAsia="仿宋_GB2312" w:hint="eastAsia"/>
          <w:snapToGrid w:val="0"/>
          <w:kern w:val="0"/>
          <w:sz w:val="28"/>
          <w:szCs w:val="28"/>
        </w:rPr>
      </w:pPr>
    </w:p>
    <w:p w:rsidR="0035546D" w:rsidRPr="00731B32" w:rsidRDefault="0035546D" w:rsidP="0035546D">
      <w:pPr>
        <w:ind w:firstLineChars="100" w:firstLine="280"/>
        <w:rPr>
          <w:rFonts w:ascii="仿宋_GB2312" w:eastAsia="仿宋_GB2312" w:hint="eastAsia"/>
          <w:snapToGrid w:val="0"/>
          <w:kern w:val="0"/>
          <w:sz w:val="28"/>
          <w:szCs w:val="28"/>
        </w:rPr>
      </w:pPr>
      <w:r>
        <w:rPr>
          <w:rFonts w:ascii="仿宋_GB2312" w:eastAsia="仿宋_GB2312" w:hint="eastAsia"/>
          <w:noProof/>
          <w:kern w:val="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5568315" cy="0"/>
                <wp:effectExtent l="8255" t="6350" r="5080" b="12700"/>
                <wp:wrapNone/>
                <wp:docPr id="3" name="直接连接符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56831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直接连接符 3" o:spid="_x0000_s1026" style="position:absolute;left:0;text-align:lef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0" to="438.4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"/>
            </w:pict>
          </mc:Fallback>
        </mc:AlternateContent>
      </w:r>
      <w:r w:rsidRPr="00731B32">
        <w:rPr>
          <w:rFonts w:ascii="仿宋_GB2312" w:eastAsia="仿宋_GB2312" w:hint="eastAsia"/>
          <w:snapToGrid w:val="0"/>
          <w:kern w:val="0"/>
          <w:sz w:val="28"/>
          <w:szCs w:val="28"/>
        </w:rPr>
        <w:t>抄送：</w:t>
      </w:r>
      <w:r>
        <w:rPr>
          <w:rFonts w:ascii="仿宋_GB2312" w:eastAsia="仿宋_GB2312" w:hint="eastAsia"/>
          <w:snapToGrid w:val="0"/>
          <w:kern w:val="0"/>
          <w:sz w:val="28"/>
          <w:szCs w:val="28"/>
        </w:rPr>
        <w:t>院领导</w:t>
      </w:r>
    </w:p>
    <w:p w:rsidR="00CA1DBA" w:rsidRPr="0035546D" w:rsidRDefault="0035546D" w:rsidP="0035546D">
      <w:pPr>
        <w:ind w:firstLineChars="98" w:firstLine="274"/>
        <w:rPr>
          <w:rFonts w:ascii="仿宋_GB2312" w:eastAsia="仿宋_GB2312"/>
          <w:snapToGrid w:val="0"/>
          <w:kern w:val="0"/>
          <w:sz w:val="28"/>
          <w:szCs w:val="28"/>
        </w:rPr>
      </w:pPr>
      <w:r>
        <w:rPr>
          <w:rFonts w:ascii="仿宋_GB2312" w:eastAsia="仿宋_GB2312" w:hint="eastAsia"/>
          <w:noProof/>
          <w:kern w:val="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CC71EBB" wp14:editId="0DF2D789">
                <wp:simplePos x="0" y="0"/>
                <wp:positionH relativeFrom="column">
                  <wp:posOffset>0</wp:posOffset>
                </wp:positionH>
                <wp:positionV relativeFrom="paragraph">
                  <wp:posOffset>377190</wp:posOffset>
                </wp:positionV>
                <wp:extent cx="5568315" cy="0"/>
                <wp:effectExtent l="8255" t="8255" r="5080" b="10795"/>
                <wp:wrapNone/>
                <wp:docPr id="2" name="直接连接符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56831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直接连接符 2" o:spid="_x0000_s1026" style="position:absolute;left:0;text-align:lef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29.7pt" to="438.45pt,2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"/>
            </w:pict>
          </mc:Fallback>
        </mc:AlternateContent>
      </w:r>
      <w:r>
        <w:rPr>
          <w:rFonts w:ascii="仿宋_GB2312" w:eastAsia="仿宋_GB2312" w:hint="eastAsia"/>
          <w:noProof/>
          <w:kern w:val="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8434FF4" wp14:editId="095F0B6D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5568315" cy="0"/>
                <wp:effectExtent l="8255" t="12065" r="5080" b="6985"/>
                <wp:wrapNone/>
                <wp:docPr id="1" name="直接连接符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56831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直接连接符 1" o:spid="_x0000_s1026" style="position:absolute;left:0;text-align:lef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0" to="438.4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"/>
            </w:pict>
          </mc:Fallback>
        </mc:AlternateContent>
      </w:r>
      <w:r w:rsidRPr="00731B32">
        <w:rPr>
          <w:rFonts w:ascii="仿宋_GB2312" w:eastAsia="仿宋_GB2312" w:hint="eastAsia"/>
          <w:snapToGrid w:val="0"/>
          <w:kern w:val="0"/>
          <w:sz w:val="28"/>
          <w:szCs w:val="28"/>
        </w:rPr>
        <w:t xml:space="preserve">江苏信息职业技术学院办公室   </w:t>
      </w:r>
      <w:r>
        <w:rPr>
          <w:rFonts w:ascii="仿宋_GB2312" w:eastAsia="仿宋_GB2312" w:hint="eastAsia"/>
          <w:snapToGrid w:val="0"/>
          <w:kern w:val="0"/>
          <w:sz w:val="28"/>
          <w:szCs w:val="28"/>
        </w:rPr>
        <w:t xml:space="preserve">           </w:t>
      </w:r>
      <w:r w:rsidRPr="00731B32">
        <w:rPr>
          <w:rFonts w:ascii="仿宋_GB2312" w:eastAsia="仿宋_GB2312" w:hint="eastAsia"/>
          <w:snapToGrid w:val="0"/>
          <w:kern w:val="0"/>
          <w:sz w:val="28"/>
          <w:szCs w:val="28"/>
        </w:rPr>
        <w:t>2</w:t>
      </w:r>
      <w:r>
        <w:rPr>
          <w:rFonts w:ascii="仿宋_GB2312" w:eastAsia="仿宋_GB2312" w:hint="eastAsia"/>
          <w:snapToGrid w:val="0"/>
          <w:kern w:val="0"/>
          <w:sz w:val="28"/>
          <w:szCs w:val="28"/>
        </w:rPr>
        <w:t>017</w:t>
      </w:r>
      <w:r w:rsidRPr="00731B32">
        <w:rPr>
          <w:rFonts w:ascii="仿宋_GB2312" w:eastAsia="仿宋_GB2312" w:hint="eastAsia"/>
          <w:snapToGrid w:val="0"/>
          <w:kern w:val="0"/>
          <w:sz w:val="28"/>
          <w:szCs w:val="28"/>
        </w:rPr>
        <w:t>年</w:t>
      </w:r>
      <w:r>
        <w:rPr>
          <w:rFonts w:ascii="仿宋_GB2312" w:eastAsia="仿宋_GB2312" w:hint="eastAsia"/>
          <w:snapToGrid w:val="0"/>
          <w:kern w:val="0"/>
          <w:sz w:val="28"/>
          <w:szCs w:val="28"/>
        </w:rPr>
        <w:t>5</w:t>
      </w:r>
      <w:r w:rsidRPr="00731B32">
        <w:rPr>
          <w:rFonts w:ascii="仿宋_GB2312" w:eastAsia="仿宋_GB2312" w:hint="eastAsia"/>
          <w:snapToGrid w:val="0"/>
          <w:kern w:val="0"/>
          <w:sz w:val="28"/>
          <w:szCs w:val="28"/>
        </w:rPr>
        <w:t>月</w:t>
      </w:r>
      <w:r>
        <w:rPr>
          <w:rFonts w:ascii="仿宋_GB2312" w:eastAsia="仿宋_GB2312" w:hint="eastAsia"/>
          <w:snapToGrid w:val="0"/>
          <w:kern w:val="0"/>
          <w:sz w:val="28"/>
          <w:szCs w:val="28"/>
        </w:rPr>
        <w:t>24</w:t>
      </w:r>
      <w:r w:rsidRPr="00731B32">
        <w:rPr>
          <w:rFonts w:ascii="仿宋_GB2312" w:eastAsia="仿宋_GB2312" w:hint="eastAsia"/>
          <w:snapToGrid w:val="0"/>
          <w:kern w:val="0"/>
          <w:sz w:val="28"/>
          <w:szCs w:val="28"/>
        </w:rPr>
        <w:t>日印发</w:t>
      </w:r>
    </w:p>
    <w:sectPr w:rsidR="00CA1DBA" w:rsidRPr="0035546D" w:rsidSect="00C44B94">
      <w:footerReference w:type="even" r:id="rId7"/>
      <w:footerReference w:type="default" r:id="rId8"/>
      <w:pgSz w:w="11906" w:h="16838" w:code="9"/>
      <w:pgMar w:top="2098" w:right="1474" w:bottom="1985" w:left="1588" w:header="851" w:footer="1701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4999" w:rsidRDefault="00C04999" w:rsidP="0035546D">
      <w:r>
        <w:separator/>
      </w:r>
    </w:p>
  </w:endnote>
  <w:endnote w:type="continuationSeparator" w:id="0">
    <w:p w:rsidR="00C04999" w:rsidRDefault="00C04999" w:rsidP="003554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910" w:rsidRPr="00C44B94" w:rsidRDefault="00C04999" w:rsidP="00456F39">
    <w:pPr>
      <w:pStyle w:val="a4"/>
      <w:framePr w:wrap="around" w:vAnchor="text" w:hAnchor="margin" w:xAlign="outside" w:y="1"/>
      <w:ind w:firstLineChars="100" w:firstLine="280"/>
      <w:rPr>
        <w:rStyle w:val="a5"/>
        <w:rFonts w:ascii="宋体" w:hAnsi="宋体"/>
        <w:sz w:val="28"/>
        <w:szCs w:val="28"/>
      </w:rPr>
    </w:pPr>
    <w:r w:rsidRPr="00C44B94">
      <w:rPr>
        <w:rStyle w:val="a5"/>
        <w:rFonts w:ascii="宋体" w:hAnsi="宋体"/>
        <w:sz w:val="28"/>
        <w:szCs w:val="28"/>
      </w:rPr>
      <w:fldChar w:fldCharType="begin"/>
    </w:r>
    <w:r w:rsidRPr="00C44B94">
      <w:rPr>
        <w:rStyle w:val="a5"/>
        <w:rFonts w:ascii="宋体" w:hAnsi="宋体"/>
        <w:sz w:val="28"/>
        <w:szCs w:val="28"/>
      </w:rPr>
      <w:instrText xml:space="preserve">PAGE  </w:instrText>
    </w:r>
    <w:r w:rsidRPr="00C44B94">
      <w:rPr>
        <w:rStyle w:val="a5"/>
        <w:rFonts w:ascii="宋体" w:hAnsi="宋体"/>
        <w:sz w:val="28"/>
        <w:szCs w:val="28"/>
      </w:rPr>
      <w:fldChar w:fldCharType="separate"/>
    </w:r>
    <w:r>
      <w:rPr>
        <w:rStyle w:val="a5"/>
        <w:rFonts w:ascii="宋体" w:hAnsi="宋体"/>
        <w:noProof/>
        <w:sz w:val="28"/>
        <w:szCs w:val="28"/>
      </w:rPr>
      <w:t>- 2 -</w:t>
    </w:r>
    <w:r w:rsidRPr="00C44B94">
      <w:rPr>
        <w:rStyle w:val="a5"/>
        <w:rFonts w:ascii="宋体" w:hAnsi="宋体"/>
        <w:sz w:val="28"/>
        <w:szCs w:val="28"/>
      </w:rPr>
      <w:fldChar w:fldCharType="end"/>
    </w:r>
  </w:p>
  <w:p w:rsidR="00B27910" w:rsidRDefault="00C04999" w:rsidP="00C44B94">
    <w:pPr>
      <w:pStyle w:val="a4"/>
      <w:ind w:right="360" w:firstLine="360"/>
      <w:rPr>
        <w:rFonts w:hint="eastAsia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910" w:rsidRPr="00C44B94" w:rsidRDefault="00C04999" w:rsidP="00456F39">
    <w:pPr>
      <w:pStyle w:val="a4"/>
      <w:framePr w:w="899" w:h="464" w:hRule="exact" w:wrap="around" w:vAnchor="text" w:hAnchor="page" w:x="9509" w:y="-34"/>
      <w:rPr>
        <w:rStyle w:val="a5"/>
        <w:rFonts w:ascii="宋体" w:hAnsi="宋体"/>
        <w:sz w:val="28"/>
        <w:szCs w:val="28"/>
      </w:rPr>
    </w:pPr>
    <w:r w:rsidRPr="00C44B94">
      <w:rPr>
        <w:rStyle w:val="a5"/>
        <w:rFonts w:ascii="宋体" w:hAnsi="宋体"/>
        <w:sz w:val="28"/>
        <w:szCs w:val="28"/>
      </w:rPr>
      <w:fldChar w:fldCharType="begin"/>
    </w:r>
    <w:r w:rsidRPr="00C44B94">
      <w:rPr>
        <w:rStyle w:val="a5"/>
        <w:rFonts w:ascii="宋体" w:hAnsi="宋体"/>
        <w:sz w:val="28"/>
        <w:szCs w:val="28"/>
      </w:rPr>
      <w:instrText xml:space="preserve">PAGE  </w:instrText>
    </w:r>
    <w:r w:rsidRPr="00C44B94">
      <w:rPr>
        <w:rStyle w:val="a5"/>
        <w:rFonts w:ascii="宋体" w:hAnsi="宋体"/>
        <w:sz w:val="28"/>
        <w:szCs w:val="28"/>
      </w:rPr>
      <w:fldChar w:fldCharType="separate"/>
    </w:r>
    <w:r w:rsidR="0035546D">
      <w:rPr>
        <w:rStyle w:val="a5"/>
        <w:rFonts w:ascii="宋体" w:hAnsi="宋体"/>
        <w:noProof/>
        <w:sz w:val="28"/>
        <w:szCs w:val="28"/>
      </w:rPr>
      <w:t>- 4 -</w:t>
    </w:r>
    <w:r w:rsidRPr="00C44B94">
      <w:rPr>
        <w:rStyle w:val="a5"/>
        <w:rFonts w:ascii="宋体" w:hAnsi="宋体"/>
        <w:sz w:val="28"/>
        <w:szCs w:val="28"/>
      </w:rPr>
      <w:fldChar w:fldCharType="end"/>
    </w:r>
  </w:p>
  <w:p w:rsidR="00B27910" w:rsidRPr="00C44B94" w:rsidRDefault="00C04999" w:rsidP="00C44B94">
    <w:pPr>
      <w:pStyle w:val="a4"/>
      <w:ind w:right="360" w:firstLine="360"/>
      <w:rPr>
        <w:rStyle w:val="a5"/>
        <w:szCs w:val="2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4999" w:rsidRDefault="00C04999" w:rsidP="0035546D">
      <w:r>
        <w:separator/>
      </w:r>
    </w:p>
  </w:footnote>
  <w:footnote w:type="continuationSeparator" w:id="0">
    <w:p w:rsidR="00C04999" w:rsidRDefault="00C04999" w:rsidP="0035546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5C8C"/>
    <w:rsid w:val="0035546D"/>
    <w:rsid w:val="00C04999"/>
    <w:rsid w:val="00C85C8C"/>
    <w:rsid w:val="00CA1D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546D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5546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5546D"/>
    <w:rPr>
      <w:sz w:val="18"/>
      <w:szCs w:val="18"/>
    </w:rPr>
  </w:style>
  <w:style w:type="paragraph" w:styleId="a4">
    <w:name w:val="footer"/>
    <w:basedOn w:val="a"/>
    <w:link w:val="Char0"/>
    <w:unhideWhenUsed/>
    <w:rsid w:val="0035546D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5546D"/>
    <w:rPr>
      <w:sz w:val="18"/>
      <w:szCs w:val="18"/>
    </w:rPr>
  </w:style>
  <w:style w:type="character" w:styleId="a5">
    <w:name w:val="page number"/>
    <w:basedOn w:val="a0"/>
    <w:rsid w:val="0035546D"/>
  </w:style>
  <w:style w:type="paragraph" w:styleId="a6">
    <w:name w:val="Body Text Indent"/>
    <w:basedOn w:val="a"/>
    <w:link w:val="Char1"/>
    <w:unhideWhenUsed/>
    <w:rsid w:val="0035546D"/>
    <w:pPr>
      <w:spacing w:after="120"/>
      <w:ind w:leftChars="200"/>
    </w:pPr>
    <w:rPr>
      <w:szCs w:val="20"/>
    </w:rPr>
  </w:style>
  <w:style w:type="character" w:customStyle="1" w:styleId="Char1">
    <w:name w:val="正文文本缩进 Char"/>
    <w:basedOn w:val="a0"/>
    <w:link w:val="a6"/>
    <w:rsid w:val="0035546D"/>
    <w:rPr>
      <w:rFonts w:ascii="Times New Roman" w:eastAsia="宋体" w:hAnsi="Times New Roman" w:cs="Times New Roman"/>
      <w:szCs w:val="20"/>
    </w:rPr>
  </w:style>
  <w:style w:type="paragraph" w:customStyle="1" w:styleId="reader-word-layerreader-word-s1-17">
    <w:name w:val="reader-word-layer reader-word-s1-17"/>
    <w:basedOn w:val="a"/>
    <w:rsid w:val="0035546D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546D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5546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5546D"/>
    <w:rPr>
      <w:sz w:val="18"/>
      <w:szCs w:val="18"/>
    </w:rPr>
  </w:style>
  <w:style w:type="paragraph" w:styleId="a4">
    <w:name w:val="footer"/>
    <w:basedOn w:val="a"/>
    <w:link w:val="Char0"/>
    <w:unhideWhenUsed/>
    <w:rsid w:val="0035546D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5546D"/>
    <w:rPr>
      <w:sz w:val="18"/>
      <w:szCs w:val="18"/>
    </w:rPr>
  </w:style>
  <w:style w:type="character" w:styleId="a5">
    <w:name w:val="page number"/>
    <w:basedOn w:val="a0"/>
    <w:rsid w:val="0035546D"/>
  </w:style>
  <w:style w:type="paragraph" w:styleId="a6">
    <w:name w:val="Body Text Indent"/>
    <w:basedOn w:val="a"/>
    <w:link w:val="Char1"/>
    <w:unhideWhenUsed/>
    <w:rsid w:val="0035546D"/>
    <w:pPr>
      <w:spacing w:after="120"/>
      <w:ind w:leftChars="200"/>
    </w:pPr>
    <w:rPr>
      <w:szCs w:val="20"/>
    </w:rPr>
  </w:style>
  <w:style w:type="character" w:customStyle="1" w:styleId="Char1">
    <w:name w:val="正文文本缩进 Char"/>
    <w:basedOn w:val="a0"/>
    <w:link w:val="a6"/>
    <w:rsid w:val="0035546D"/>
    <w:rPr>
      <w:rFonts w:ascii="Times New Roman" w:eastAsia="宋体" w:hAnsi="Times New Roman" w:cs="Times New Roman"/>
      <w:szCs w:val="20"/>
    </w:rPr>
  </w:style>
  <w:style w:type="paragraph" w:customStyle="1" w:styleId="reader-word-layerreader-word-s1-17">
    <w:name w:val="reader-word-layer reader-word-s1-17"/>
    <w:basedOn w:val="a"/>
    <w:rsid w:val="0035546D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297</Words>
  <Characters>1699</Characters>
  <Application>Microsoft Office Word</Application>
  <DocSecurity>0</DocSecurity>
  <Lines>14</Lines>
  <Paragraphs>3</Paragraphs>
  <ScaleCrop>false</ScaleCrop>
  <Company/>
  <LinksUpToDate>false</LinksUpToDate>
  <CharactersWithSpaces>1993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2</cp:revision>
  <dcterms:created xsi:type="dcterms:W3CDTF">2017-06-26T01:20:00Z</dcterms:created>
  <dcterms:modified xsi:type="dcterms:W3CDTF">2017-06-26T01:21:00Z</dcterms:modified>
</cp:coreProperties>
</file>